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F7E72C" w14:textId="3EC81CBD" w:rsidR="00277C70" w:rsidRDefault="00F04152" w:rsidP="00666CB5">
      <w:pPr>
        <w:jc w:val="center"/>
        <w:rPr>
          <w:rFonts w:eastAsia="Times New Roman" w:cs="Times New Roman"/>
          <w:b/>
          <w:color w:val="000000"/>
          <w:sz w:val="36"/>
        </w:rPr>
      </w:pPr>
      <w:r w:rsidRPr="008D5DBE">
        <w:rPr>
          <w:rFonts w:eastAsia="Times New Roman" w:cs="Times New Roman"/>
          <w:b/>
          <w:color w:val="000000"/>
          <w:sz w:val="36"/>
        </w:rPr>
        <w:t>Chemical Reactions</w:t>
      </w:r>
      <w:r w:rsidR="00B12D7B">
        <w:rPr>
          <w:rFonts w:eastAsia="Times New Roman" w:cs="Times New Roman"/>
          <w:b/>
          <w:color w:val="000000"/>
          <w:sz w:val="36"/>
        </w:rPr>
        <w:t xml:space="preserve"> and Enzymes</w:t>
      </w:r>
    </w:p>
    <w:p w14:paraId="25C344DE" w14:textId="77777777" w:rsidR="00666CB5" w:rsidRPr="008D5DBE" w:rsidRDefault="00666CB5" w:rsidP="00666CB5">
      <w:pPr>
        <w:jc w:val="center"/>
        <w:rPr>
          <w:rFonts w:eastAsia="Times New Roman" w:cs="Times New Roman"/>
          <w:b/>
          <w:color w:val="000000"/>
          <w:sz w:val="36"/>
        </w:rPr>
      </w:pPr>
    </w:p>
    <w:p w14:paraId="1C141659" w14:textId="77777777" w:rsidR="00F04152" w:rsidRPr="00B51345" w:rsidRDefault="00F04152" w:rsidP="00F04152">
      <w:pPr>
        <w:rPr>
          <w:rFonts w:eastAsia="Times New Roman" w:cs="Times New Roman"/>
          <w:b/>
          <w:color w:val="000000"/>
        </w:rPr>
      </w:pPr>
    </w:p>
    <w:p w14:paraId="49AA2302" w14:textId="79B802F7" w:rsidR="00F04152" w:rsidRPr="00B51345" w:rsidRDefault="00F04152" w:rsidP="00F04152">
      <w:pPr>
        <w:rPr>
          <w:rFonts w:eastAsia="Times New Roman" w:cs="Times New Roman"/>
          <w:color w:val="000000"/>
        </w:rPr>
      </w:pPr>
      <w:r w:rsidRPr="00B51345">
        <w:rPr>
          <w:rFonts w:eastAsia="Times New Roman" w:cs="Times New Roman"/>
          <w:color w:val="000000"/>
        </w:rPr>
        <w:t>Life depends upon the chemical reactions that occur within the cell.  Living organisms undergo thousands of chemical reactions as part of their life processes.  These reactions are important to the growth, development</w:t>
      </w:r>
      <w:r w:rsidR="00BC6045">
        <w:rPr>
          <w:rFonts w:eastAsia="Times New Roman" w:cs="Times New Roman"/>
          <w:color w:val="000000"/>
        </w:rPr>
        <w:t>,</w:t>
      </w:r>
      <w:bookmarkStart w:id="0" w:name="_GoBack"/>
      <w:bookmarkEnd w:id="0"/>
      <w:r w:rsidRPr="00B51345">
        <w:rPr>
          <w:rFonts w:eastAsia="Times New Roman" w:cs="Times New Roman"/>
          <w:color w:val="000000"/>
        </w:rPr>
        <w:t xml:space="preserve"> and the very survival of a cell.  The reactions of a cell involve both the building of molecules, and the breaking down of molecules.  The role of enzymes is to greatly enhance the speed of these reactions.</w:t>
      </w:r>
    </w:p>
    <w:p w14:paraId="041D68C0" w14:textId="77777777" w:rsidR="00F04152" w:rsidRPr="00B51345" w:rsidRDefault="00F04152" w:rsidP="00F04152">
      <w:pPr>
        <w:rPr>
          <w:rFonts w:eastAsia="Times New Roman" w:cs="Times New Roman"/>
          <w:color w:val="000000"/>
        </w:rPr>
      </w:pPr>
    </w:p>
    <w:p w14:paraId="77483FCD" w14:textId="72C3B990" w:rsidR="00F04152" w:rsidRPr="0001130E" w:rsidRDefault="00F04152" w:rsidP="00F04152">
      <w:pPr>
        <w:rPr>
          <w:rFonts w:eastAsia="Times New Roman" w:cs="Times New Roman"/>
          <w:b/>
          <w:color w:val="000000"/>
          <w:sz w:val="28"/>
        </w:rPr>
      </w:pPr>
      <w:r w:rsidRPr="0001130E">
        <w:rPr>
          <w:rFonts w:eastAsia="Times New Roman" w:cs="Times New Roman"/>
          <w:b/>
          <w:color w:val="000000"/>
          <w:sz w:val="28"/>
        </w:rPr>
        <w:t>I.  Chemical Reactions</w:t>
      </w:r>
    </w:p>
    <w:p w14:paraId="29C48233" w14:textId="77777777" w:rsidR="00F04152" w:rsidRPr="00B51345" w:rsidRDefault="00F04152" w:rsidP="00F04152">
      <w:pPr>
        <w:rPr>
          <w:rFonts w:eastAsia="Times New Roman" w:cs="Times New Roman"/>
          <w:color w:val="000000"/>
        </w:rPr>
      </w:pPr>
    </w:p>
    <w:p w14:paraId="59B2BDC0" w14:textId="5E7F8C23" w:rsidR="00F04152" w:rsidRPr="00B51345" w:rsidRDefault="00F04152" w:rsidP="00914716">
      <w:pPr>
        <w:ind w:left="720" w:hanging="360"/>
        <w:rPr>
          <w:rFonts w:eastAsia="Times New Roman" w:cs="Times New Roman"/>
          <w:color w:val="000000"/>
        </w:rPr>
      </w:pPr>
      <w:r w:rsidRPr="00B51345">
        <w:rPr>
          <w:rFonts w:eastAsia="Times New Roman" w:cs="Times New Roman"/>
          <w:color w:val="000000"/>
        </w:rPr>
        <w:t xml:space="preserve">A.  </w:t>
      </w:r>
      <w:r w:rsidR="00914716">
        <w:rPr>
          <w:rFonts w:eastAsia="Times New Roman" w:cs="Times New Roman"/>
          <w:color w:val="000000"/>
        </w:rPr>
        <w:tab/>
      </w:r>
      <w:r w:rsidRPr="00B51345">
        <w:rPr>
          <w:rFonts w:eastAsia="Times New Roman" w:cs="Times New Roman"/>
          <w:color w:val="000000"/>
        </w:rPr>
        <w:t>A chemical reaction is a process that changes one set of molecules into a new set of substances.</w:t>
      </w:r>
      <w:r w:rsidR="00914716">
        <w:rPr>
          <w:rFonts w:eastAsia="Times New Roman" w:cs="Times New Roman"/>
          <w:color w:val="000000"/>
        </w:rPr>
        <w:t xml:space="preserve">  A chemical reaction occurs when chemical bonds between atoms are broken or formed, resulting in the production of one or more new substances.</w:t>
      </w:r>
    </w:p>
    <w:p w14:paraId="04AA7F17" w14:textId="77777777" w:rsidR="0056618C" w:rsidRPr="00B51345" w:rsidRDefault="0056618C" w:rsidP="0056618C">
      <w:pPr>
        <w:ind w:firstLine="360"/>
        <w:rPr>
          <w:rFonts w:eastAsia="Times New Roman" w:cs="Times New Roman"/>
          <w:color w:val="000000"/>
        </w:rPr>
      </w:pPr>
    </w:p>
    <w:p w14:paraId="1BDA40F7" w14:textId="5BB89E8B" w:rsidR="0056618C" w:rsidRPr="00B51345" w:rsidRDefault="0056618C" w:rsidP="0056618C">
      <w:pPr>
        <w:ind w:firstLine="810"/>
        <w:rPr>
          <w:rFonts w:eastAsia="Times New Roman" w:cs="Times New Roman"/>
          <w:color w:val="000000"/>
        </w:rPr>
      </w:pPr>
      <w:r w:rsidRPr="00B51345">
        <w:rPr>
          <w:rFonts w:eastAsia="Times New Roman" w:cs="Times New Roman"/>
          <w:color w:val="000000"/>
        </w:rPr>
        <w:t>1.  Reactants:  The elements or compounds that enter into a chemical reaction</w:t>
      </w:r>
      <w:r w:rsidR="000438D9">
        <w:rPr>
          <w:rFonts w:eastAsia="Times New Roman" w:cs="Times New Roman"/>
          <w:color w:val="000000"/>
        </w:rPr>
        <w:t>.</w:t>
      </w:r>
    </w:p>
    <w:p w14:paraId="1EFB12A2" w14:textId="54A71A54" w:rsidR="0056618C" w:rsidRPr="00B51345" w:rsidRDefault="0056618C" w:rsidP="0056618C">
      <w:pPr>
        <w:ind w:firstLine="810"/>
        <w:rPr>
          <w:rFonts w:eastAsia="Times New Roman" w:cs="Times New Roman"/>
          <w:color w:val="000000"/>
        </w:rPr>
      </w:pPr>
      <w:r w:rsidRPr="00B51345">
        <w:rPr>
          <w:rFonts w:eastAsia="Times New Roman" w:cs="Times New Roman"/>
          <w:color w:val="000000"/>
        </w:rPr>
        <w:t>2.  Products:  The elements or compounds produced by a chemical reaction</w:t>
      </w:r>
      <w:r w:rsidR="000438D9">
        <w:rPr>
          <w:rFonts w:eastAsia="Times New Roman" w:cs="Times New Roman"/>
          <w:color w:val="000000"/>
        </w:rPr>
        <w:t>.</w:t>
      </w:r>
    </w:p>
    <w:p w14:paraId="13992A79" w14:textId="77777777" w:rsidR="0056618C" w:rsidRPr="00B51345" w:rsidRDefault="0056618C" w:rsidP="0056618C">
      <w:pPr>
        <w:ind w:firstLine="360"/>
        <w:rPr>
          <w:rFonts w:eastAsia="Times New Roman" w:cs="Times New Roman"/>
          <w:color w:val="000000"/>
        </w:rPr>
      </w:pPr>
    </w:p>
    <w:p w14:paraId="57C25D05" w14:textId="3D66D4D3" w:rsidR="0056618C" w:rsidRPr="00B51345" w:rsidRDefault="0056618C" w:rsidP="0056618C">
      <w:pPr>
        <w:ind w:left="720" w:hanging="360"/>
        <w:rPr>
          <w:rFonts w:eastAsia="Times New Roman" w:cs="Times New Roman"/>
          <w:color w:val="000000"/>
        </w:rPr>
      </w:pPr>
      <w:r w:rsidRPr="00B51345">
        <w:rPr>
          <w:rFonts w:eastAsia="Times New Roman" w:cs="Times New Roman"/>
          <w:color w:val="000000"/>
        </w:rPr>
        <w:t>B.  Chemical reactions always involve changes in the chemical bonds that join atoms together in compounds.</w:t>
      </w:r>
    </w:p>
    <w:p w14:paraId="567764E7" w14:textId="77777777" w:rsidR="0056618C" w:rsidRPr="00B51345" w:rsidRDefault="0056618C" w:rsidP="0056618C">
      <w:pPr>
        <w:ind w:firstLine="360"/>
        <w:rPr>
          <w:rFonts w:eastAsia="Times New Roman" w:cs="Times New Roman"/>
          <w:color w:val="000000"/>
        </w:rPr>
      </w:pPr>
    </w:p>
    <w:p w14:paraId="2CFF7380" w14:textId="7056AEEC" w:rsidR="0056618C" w:rsidRPr="00B51345" w:rsidRDefault="0056618C" w:rsidP="0056618C">
      <w:pPr>
        <w:ind w:firstLine="360"/>
        <w:rPr>
          <w:rFonts w:eastAsia="Times New Roman" w:cs="Times New Roman"/>
          <w:color w:val="000000"/>
        </w:rPr>
      </w:pPr>
      <w:r w:rsidRPr="00B51345">
        <w:rPr>
          <w:rFonts w:eastAsia="Times New Roman" w:cs="Times New Roman"/>
          <w:color w:val="000000"/>
        </w:rPr>
        <w:t>C.  Examples:</w:t>
      </w:r>
    </w:p>
    <w:p w14:paraId="5EFECEF6" w14:textId="77777777" w:rsidR="0056618C" w:rsidRPr="00B51345" w:rsidRDefault="0056618C" w:rsidP="0056618C">
      <w:pPr>
        <w:ind w:firstLine="360"/>
        <w:rPr>
          <w:rFonts w:eastAsia="Times New Roman" w:cs="Times New Roman"/>
          <w:color w:val="000000"/>
        </w:rPr>
      </w:pPr>
    </w:p>
    <w:p w14:paraId="488181BB" w14:textId="49F84BC8" w:rsidR="0056618C" w:rsidRPr="00B51345" w:rsidRDefault="0056618C" w:rsidP="0056618C">
      <w:pPr>
        <w:ind w:firstLine="810"/>
        <w:rPr>
          <w:rFonts w:eastAsia="Times New Roman" w:cs="Times New Roman"/>
          <w:color w:val="000000"/>
        </w:rPr>
      </w:pPr>
      <w:r w:rsidRPr="00B51345">
        <w:rPr>
          <w:rFonts w:eastAsia="Times New Roman" w:cs="Times New Roman"/>
          <w:color w:val="000000"/>
        </w:rPr>
        <w:t>1.   CO</w:t>
      </w:r>
      <w:r w:rsidRPr="00B51345">
        <w:rPr>
          <w:rFonts w:eastAsia="Times New Roman" w:cs="Times New Roman"/>
          <w:color w:val="000000"/>
          <w:vertAlign w:val="subscript"/>
        </w:rPr>
        <w:t>2</w:t>
      </w:r>
      <w:r w:rsidRPr="00B51345">
        <w:rPr>
          <w:rFonts w:eastAsia="Times New Roman" w:cs="Times New Roman"/>
          <w:color w:val="000000"/>
        </w:rPr>
        <w:t xml:space="preserve">   +   H</w:t>
      </w:r>
      <w:r w:rsidRPr="00B51345">
        <w:rPr>
          <w:rFonts w:eastAsia="Times New Roman" w:cs="Times New Roman"/>
          <w:color w:val="000000"/>
          <w:vertAlign w:val="subscript"/>
        </w:rPr>
        <w:t>2</w:t>
      </w:r>
      <w:r w:rsidRPr="00B51345">
        <w:rPr>
          <w:rFonts w:eastAsia="Times New Roman" w:cs="Times New Roman"/>
          <w:color w:val="000000"/>
        </w:rPr>
        <w:t xml:space="preserve">O   </w:t>
      </w:r>
      <w:r w:rsidRPr="00B51345">
        <w:rPr>
          <w:rFonts w:eastAsia="Times New Roman" w:cs="Times New Roman"/>
          <w:color w:val="000000"/>
        </w:rPr>
        <w:sym w:font="Wingdings" w:char="F0E0"/>
      </w:r>
      <w:r w:rsidRPr="00B51345">
        <w:rPr>
          <w:rFonts w:eastAsia="Times New Roman" w:cs="Times New Roman"/>
          <w:color w:val="000000"/>
        </w:rPr>
        <w:t xml:space="preserve">   H</w:t>
      </w:r>
      <w:r w:rsidRPr="00B51345">
        <w:rPr>
          <w:rFonts w:eastAsia="Times New Roman" w:cs="Times New Roman"/>
          <w:color w:val="000000"/>
          <w:vertAlign w:val="subscript"/>
        </w:rPr>
        <w:t>2</w:t>
      </w:r>
      <w:r w:rsidRPr="00B51345">
        <w:rPr>
          <w:rFonts w:eastAsia="Times New Roman" w:cs="Times New Roman"/>
          <w:color w:val="000000"/>
        </w:rPr>
        <w:t>CO</w:t>
      </w:r>
      <w:r w:rsidRPr="00B51345">
        <w:rPr>
          <w:rFonts w:eastAsia="Times New Roman" w:cs="Times New Roman"/>
          <w:color w:val="000000"/>
          <w:vertAlign w:val="subscript"/>
        </w:rPr>
        <w:t>3</w:t>
      </w:r>
    </w:p>
    <w:p w14:paraId="3AE6F957" w14:textId="77777777" w:rsidR="0056618C" w:rsidRPr="00B51345" w:rsidRDefault="0056618C" w:rsidP="0056618C">
      <w:pPr>
        <w:ind w:firstLine="810"/>
        <w:rPr>
          <w:rFonts w:eastAsia="Times New Roman" w:cs="Times New Roman"/>
          <w:color w:val="000000"/>
        </w:rPr>
      </w:pPr>
    </w:p>
    <w:p w14:paraId="558014F1" w14:textId="01A4AA56" w:rsidR="0056618C" w:rsidRPr="00B51345" w:rsidRDefault="0056618C" w:rsidP="0056618C">
      <w:pPr>
        <w:ind w:firstLine="810"/>
        <w:rPr>
          <w:rFonts w:eastAsia="Times New Roman" w:cs="Times New Roman"/>
          <w:color w:val="000000"/>
        </w:rPr>
      </w:pPr>
      <w:r w:rsidRPr="00B51345">
        <w:rPr>
          <w:rFonts w:eastAsia="Times New Roman" w:cs="Times New Roman"/>
          <w:color w:val="000000"/>
        </w:rPr>
        <w:t>2.   2H</w:t>
      </w:r>
      <w:r w:rsidRPr="00B51345">
        <w:rPr>
          <w:rFonts w:eastAsia="Times New Roman" w:cs="Times New Roman"/>
          <w:color w:val="000000"/>
          <w:vertAlign w:val="subscript"/>
        </w:rPr>
        <w:t>2</w:t>
      </w:r>
      <w:r w:rsidRPr="00B51345">
        <w:rPr>
          <w:rFonts w:eastAsia="Times New Roman" w:cs="Times New Roman"/>
          <w:color w:val="000000"/>
        </w:rPr>
        <w:t>O</w:t>
      </w:r>
      <w:r w:rsidRPr="00B51345">
        <w:rPr>
          <w:rFonts w:eastAsia="Times New Roman" w:cs="Times New Roman"/>
          <w:color w:val="000000"/>
          <w:vertAlign w:val="subscript"/>
        </w:rPr>
        <w:t>2</w:t>
      </w:r>
      <w:r w:rsidRPr="00B51345">
        <w:rPr>
          <w:rFonts w:eastAsia="Times New Roman" w:cs="Times New Roman"/>
          <w:color w:val="000000"/>
        </w:rPr>
        <w:t xml:space="preserve">  </w:t>
      </w:r>
      <w:r w:rsidRPr="00B51345">
        <w:rPr>
          <w:rFonts w:eastAsia="Times New Roman" w:cs="Times New Roman"/>
          <w:color w:val="000000"/>
        </w:rPr>
        <w:sym w:font="Wingdings" w:char="F0E0"/>
      </w:r>
      <w:r w:rsidRPr="00B51345">
        <w:rPr>
          <w:rFonts w:eastAsia="Times New Roman" w:cs="Times New Roman"/>
          <w:color w:val="000000"/>
        </w:rPr>
        <w:t xml:space="preserve"> 2H</w:t>
      </w:r>
      <w:r w:rsidRPr="00B51345">
        <w:rPr>
          <w:rFonts w:eastAsia="Times New Roman" w:cs="Times New Roman"/>
          <w:color w:val="000000"/>
          <w:vertAlign w:val="subscript"/>
        </w:rPr>
        <w:t>2</w:t>
      </w:r>
      <w:r w:rsidRPr="00B51345">
        <w:rPr>
          <w:rFonts w:eastAsia="Times New Roman" w:cs="Times New Roman"/>
          <w:color w:val="000000"/>
        </w:rPr>
        <w:t>O   +   O</w:t>
      </w:r>
      <w:r w:rsidRPr="00B51345">
        <w:rPr>
          <w:rFonts w:eastAsia="Times New Roman" w:cs="Times New Roman"/>
          <w:color w:val="000000"/>
          <w:vertAlign w:val="subscript"/>
        </w:rPr>
        <w:t>2</w:t>
      </w:r>
    </w:p>
    <w:p w14:paraId="25274A8F" w14:textId="77777777" w:rsidR="0056618C" w:rsidRPr="00B51345" w:rsidRDefault="0056618C" w:rsidP="00F04152">
      <w:pPr>
        <w:rPr>
          <w:rFonts w:eastAsia="Times New Roman" w:cs="Times New Roman"/>
          <w:color w:val="000000"/>
        </w:rPr>
      </w:pPr>
    </w:p>
    <w:p w14:paraId="6F6414F5" w14:textId="77777777" w:rsidR="0056618C" w:rsidRPr="00B51345" w:rsidRDefault="0056618C" w:rsidP="00F04152">
      <w:pPr>
        <w:rPr>
          <w:rFonts w:eastAsia="Times New Roman" w:cs="Times New Roman"/>
          <w:color w:val="000000"/>
        </w:rPr>
      </w:pPr>
    </w:p>
    <w:p w14:paraId="6D84EB82" w14:textId="1F4BBD0F" w:rsidR="0056618C" w:rsidRPr="0001130E" w:rsidRDefault="0056618C" w:rsidP="00F04152">
      <w:pPr>
        <w:rPr>
          <w:rFonts w:eastAsia="Times New Roman" w:cs="Times New Roman"/>
          <w:b/>
          <w:color w:val="000000"/>
          <w:sz w:val="28"/>
        </w:rPr>
      </w:pPr>
      <w:r w:rsidRPr="0001130E">
        <w:rPr>
          <w:rFonts w:eastAsia="Times New Roman" w:cs="Times New Roman"/>
          <w:b/>
          <w:color w:val="000000"/>
          <w:sz w:val="28"/>
        </w:rPr>
        <w:t>II.  Energy in Reactions</w:t>
      </w:r>
    </w:p>
    <w:p w14:paraId="52024459" w14:textId="77777777" w:rsidR="006917F5" w:rsidRPr="00B51345" w:rsidRDefault="006917F5" w:rsidP="00F04152">
      <w:pPr>
        <w:rPr>
          <w:rFonts w:eastAsia="Times New Roman" w:cs="Times New Roman"/>
          <w:color w:val="000000"/>
        </w:rPr>
      </w:pPr>
    </w:p>
    <w:p w14:paraId="3C04F93A" w14:textId="3B313A6F" w:rsidR="006917F5" w:rsidRPr="00B51345" w:rsidRDefault="006917F5" w:rsidP="00FC345B">
      <w:pPr>
        <w:ind w:left="990" w:hanging="450"/>
        <w:rPr>
          <w:rFonts w:eastAsia="Times New Roman" w:cs="Times New Roman"/>
          <w:color w:val="000000"/>
        </w:rPr>
      </w:pPr>
      <w:r w:rsidRPr="00B51345">
        <w:rPr>
          <w:rFonts w:eastAsia="Times New Roman" w:cs="Times New Roman"/>
          <w:color w:val="000000"/>
        </w:rPr>
        <w:t xml:space="preserve">A.  </w:t>
      </w:r>
      <w:r w:rsidR="00FC345B" w:rsidRPr="00B51345">
        <w:rPr>
          <w:rFonts w:eastAsia="Times New Roman" w:cs="Times New Roman"/>
          <w:color w:val="000000"/>
        </w:rPr>
        <w:tab/>
      </w:r>
      <w:r w:rsidRPr="00B51345">
        <w:rPr>
          <w:rFonts w:eastAsia="Times New Roman" w:cs="Times New Roman"/>
          <w:color w:val="000000"/>
        </w:rPr>
        <w:t>Whenever chemical bonds form or are broken, energy will be released or absorbed.  The forming and breaking of bonds involves changes in energy.</w:t>
      </w:r>
    </w:p>
    <w:p w14:paraId="3653FBF2" w14:textId="77777777" w:rsidR="006917F5" w:rsidRPr="00B51345" w:rsidRDefault="006917F5" w:rsidP="00FC345B">
      <w:pPr>
        <w:ind w:left="990" w:hanging="450"/>
        <w:rPr>
          <w:rFonts w:eastAsia="Times New Roman" w:cs="Times New Roman"/>
          <w:color w:val="000000"/>
        </w:rPr>
      </w:pPr>
    </w:p>
    <w:p w14:paraId="5FDA56D9" w14:textId="4FBB781B" w:rsidR="006917F5" w:rsidRPr="00B51345" w:rsidRDefault="006917F5" w:rsidP="00FF7D8F">
      <w:pPr>
        <w:ind w:left="990" w:hanging="450"/>
        <w:rPr>
          <w:rFonts w:eastAsia="Times New Roman" w:cs="Times New Roman"/>
          <w:color w:val="000000"/>
        </w:rPr>
      </w:pPr>
      <w:r w:rsidRPr="00B51345">
        <w:rPr>
          <w:rFonts w:eastAsia="Times New Roman" w:cs="Times New Roman"/>
          <w:color w:val="000000"/>
        </w:rPr>
        <w:t xml:space="preserve">B.  </w:t>
      </w:r>
      <w:r w:rsidR="00FC345B" w:rsidRPr="00B51345">
        <w:rPr>
          <w:rFonts w:eastAsia="Times New Roman" w:cs="Times New Roman"/>
          <w:color w:val="000000"/>
        </w:rPr>
        <w:tab/>
      </w:r>
      <w:r w:rsidRPr="00B51345">
        <w:rPr>
          <w:rFonts w:eastAsia="Times New Roman" w:cs="Times New Roman"/>
          <w:color w:val="000000"/>
        </w:rPr>
        <w:t>Some chemical reactions release energy.  Other chemical reactions absorb energy.</w:t>
      </w:r>
    </w:p>
    <w:p w14:paraId="54A89FDA" w14:textId="77777777" w:rsidR="003918F3" w:rsidRPr="00B51345" w:rsidRDefault="003918F3" w:rsidP="00FC345B">
      <w:pPr>
        <w:ind w:left="990" w:hanging="450"/>
        <w:rPr>
          <w:rFonts w:eastAsia="Times New Roman" w:cs="Times New Roman"/>
          <w:color w:val="000000"/>
        </w:rPr>
      </w:pPr>
    </w:p>
    <w:p w14:paraId="64096421" w14:textId="46AF12CB" w:rsidR="003918F3" w:rsidRDefault="00FF7D8F" w:rsidP="00FC345B">
      <w:pPr>
        <w:ind w:left="990" w:hanging="450"/>
        <w:rPr>
          <w:rFonts w:eastAsia="Times New Roman" w:cs="Times New Roman"/>
          <w:color w:val="000000"/>
        </w:rPr>
      </w:pPr>
      <w:r>
        <w:rPr>
          <w:rFonts w:eastAsia="Times New Roman" w:cs="Times New Roman"/>
          <w:color w:val="000000"/>
        </w:rPr>
        <w:t>C</w:t>
      </w:r>
      <w:r w:rsidR="003918F3" w:rsidRPr="00B51345">
        <w:rPr>
          <w:rFonts w:eastAsia="Times New Roman" w:cs="Times New Roman"/>
          <w:color w:val="000000"/>
        </w:rPr>
        <w:t xml:space="preserve">.  </w:t>
      </w:r>
      <w:r w:rsidR="00FC345B" w:rsidRPr="00B51345">
        <w:rPr>
          <w:rFonts w:eastAsia="Times New Roman" w:cs="Times New Roman"/>
          <w:color w:val="000000"/>
        </w:rPr>
        <w:tab/>
      </w:r>
      <w:r>
        <w:rPr>
          <w:rFonts w:eastAsia="Times New Roman" w:cs="Times New Roman"/>
          <w:color w:val="000000"/>
        </w:rPr>
        <w:t xml:space="preserve">Living </w:t>
      </w:r>
      <w:r w:rsidR="003918F3" w:rsidRPr="00B51345">
        <w:rPr>
          <w:rFonts w:eastAsia="Times New Roman" w:cs="Times New Roman"/>
          <w:color w:val="000000"/>
        </w:rPr>
        <w:t>organisms carry out a great variety of chemical reactions.  Many of these reactions release energy, while many other</w:t>
      </w:r>
      <w:r w:rsidR="0028593E">
        <w:rPr>
          <w:rFonts w:eastAsia="Times New Roman" w:cs="Times New Roman"/>
          <w:color w:val="000000"/>
        </w:rPr>
        <w:t>s</w:t>
      </w:r>
      <w:r w:rsidR="003918F3" w:rsidRPr="00B51345">
        <w:rPr>
          <w:rFonts w:eastAsia="Times New Roman" w:cs="Times New Roman"/>
          <w:color w:val="000000"/>
        </w:rPr>
        <w:t xml:space="preserve"> absorb energy.</w:t>
      </w:r>
      <w:r w:rsidR="008D5DBE">
        <w:rPr>
          <w:rFonts w:eastAsia="Times New Roman" w:cs="Times New Roman"/>
          <w:color w:val="000000"/>
        </w:rPr>
        <w:t xml:space="preserve">  Regardless of whether energy is released or absorbed by the reaction, starting the chemical reaction req</w:t>
      </w:r>
      <w:r w:rsidR="00CA3758">
        <w:rPr>
          <w:rFonts w:eastAsia="Times New Roman" w:cs="Times New Roman"/>
          <w:color w:val="000000"/>
        </w:rPr>
        <w:t xml:space="preserve">uires an initial investment in </w:t>
      </w:r>
      <w:r w:rsidR="008D5DBE">
        <w:rPr>
          <w:rFonts w:eastAsia="Times New Roman" w:cs="Times New Roman"/>
          <w:color w:val="000000"/>
        </w:rPr>
        <w:t>energy.</w:t>
      </w:r>
    </w:p>
    <w:p w14:paraId="2E346F83" w14:textId="77777777" w:rsidR="00150994" w:rsidRDefault="00150994" w:rsidP="00FC345B">
      <w:pPr>
        <w:ind w:left="990" w:hanging="450"/>
        <w:rPr>
          <w:rFonts w:eastAsia="Times New Roman" w:cs="Times New Roman"/>
          <w:color w:val="000000"/>
        </w:rPr>
      </w:pPr>
    </w:p>
    <w:p w14:paraId="2CA6C24B" w14:textId="38B5A74A" w:rsidR="00150994" w:rsidRDefault="00150994" w:rsidP="00FC345B">
      <w:pPr>
        <w:ind w:left="990" w:hanging="450"/>
        <w:rPr>
          <w:rFonts w:eastAsia="Times New Roman" w:cs="Times New Roman"/>
          <w:color w:val="000000"/>
        </w:rPr>
      </w:pPr>
      <w:r>
        <w:rPr>
          <w:rFonts w:eastAsia="Times New Roman" w:cs="Times New Roman"/>
          <w:color w:val="000000"/>
        </w:rPr>
        <w:t xml:space="preserve">D.  </w:t>
      </w:r>
      <w:r>
        <w:rPr>
          <w:rFonts w:eastAsia="Times New Roman" w:cs="Times New Roman"/>
          <w:color w:val="000000"/>
        </w:rPr>
        <w:tab/>
        <w:t>In order for the reaction’s products to form, existing chemical bonds in the reactan</w:t>
      </w:r>
      <w:r w:rsidR="00D44751">
        <w:rPr>
          <w:rFonts w:eastAsia="Times New Roman" w:cs="Times New Roman"/>
          <w:color w:val="000000"/>
        </w:rPr>
        <w:t>ts must first be broken.  This will require</w:t>
      </w:r>
      <w:r>
        <w:rPr>
          <w:rFonts w:eastAsia="Times New Roman" w:cs="Times New Roman"/>
          <w:color w:val="000000"/>
        </w:rPr>
        <w:t xml:space="preserve"> energy.</w:t>
      </w:r>
    </w:p>
    <w:p w14:paraId="57A19768" w14:textId="77777777" w:rsidR="00150994" w:rsidRDefault="00150994" w:rsidP="00FC345B">
      <w:pPr>
        <w:ind w:left="990" w:hanging="450"/>
        <w:rPr>
          <w:rFonts w:eastAsia="Times New Roman" w:cs="Times New Roman"/>
          <w:color w:val="000000"/>
        </w:rPr>
      </w:pPr>
    </w:p>
    <w:p w14:paraId="6D3A6571" w14:textId="77777777" w:rsidR="00150994" w:rsidRDefault="00150994" w:rsidP="00FC345B">
      <w:pPr>
        <w:ind w:left="990" w:hanging="450"/>
        <w:rPr>
          <w:rFonts w:eastAsia="Times New Roman" w:cs="Times New Roman"/>
          <w:color w:val="000000"/>
        </w:rPr>
      </w:pPr>
    </w:p>
    <w:p w14:paraId="57534271" w14:textId="77777777" w:rsidR="003918F3" w:rsidRDefault="003918F3" w:rsidP="00F04152">
      <w:pPr>
        <w:rPr>
          <w:rFonts w:eastAsia="Times New Roman" w:cs="Times New Roman"/>
          <w:color w:val="000000"/>
        </w:rPr>
      </w:pPr>
    </w:p>
    <w:p w14:paraId="4F35AE99" w14:textId="77777777" w:rsidR="00666CB5" w:rsidRDefault="00666CB5" w:rsidP="00F04152">
      <w:pPr>
        <w:rPr>
          <w:rFonts w:eastAsia="Times New Roman" w:cs="Times New Roman"/>
          <w:color w:val="000000"/>
        </w:rPr>
      </w:pPr>
    </w:p>
    <w:p w14:paraId="5BA6E885" w14:textId="77777777" w:rsidR="00D3459E" w:rsidRPr="00B51345" w:rsidRDefault="00D3459E" w:rsidP="00F04152">
      <w:pPr>
        <w:rPr>
          <w:rFonts w:eastAsia="Times New Roman" w:cs="Times New Roman"/>
          <w:color w:val="000000"/>
        </w:rPr>
      </w:pPr>
    </w:p>
    <w:p w14:paraId="2AD727D1" w14:textId="27BE4156" w:rsidR="003918F3" w:rsidRPr="0001130E" w:rsidRDefault="003918F3" w:rsidP="00F04152">
      <w:pPr>
        <w:rPr>
          <w:rFonts w:eastAsia="Times New Roman" w:cs="Times New Roman"/>
          <w:b/>
          <w:color w:val="000000"/>
          <w:sz w:val="32"/>
        </w:rPr>
      </w:pPr>
      <w:r w:rsidRPr="0001130E">
        <w:rPr>
          <w:rFonts w:eastAsia="Times New Roman" w:cs="Times New Roman"/>
          <w:b/>
          <w:color w:val="000000"/>
          <w:sz w:val="28"/>
        </w:rPr>
        <w:lastRenderedPageBreak/>
        <w:t>III.  Activation Energy</w:t>
      </w:r>
    </w:p>
    <w:p w14:paraId="0ECB5DE0" w14:textId="77777777" w:rsidR="003918F3" w:rsidRPr="00B51345" w:rsidRDefault="003918F3" w:rsidP="00F04152">
      <w:pPr>
        <w:rPr>
          <w:rFonts w:eastAsia="Times New Roman" w:cs="Times New Roman"/>
          <w:color w:val="000000"/>
        </w:rPr>
      </w:pPr>
    </w:p>
    <w:p w14:paraId="7FBC3B18" w14:textId="36D93785" w:rsidR="003918F3" w:rsidRPr="00B51345" w:rsidRDefault="00FC345B" w:rsidP="00A86AD1">
      <w:pPr>
        <w:ind w:left="450"/>
        <w:rPr>
          <w:color w:val="000000"/>
        </w:rPr>
      </w:pPr>
      <w:r w:rsidRPr="00B51345">
        <w:rPr>
          <w:color w:val="000000"/>
        </w:rPr>
        <w:t xml:space="preserve">A.  </w:t>
      </w:r>
      <w:r w:rsidR="003918F3" w:rsidRPr="00B51345">
        <w:rPr>
          <w:color w:val="000000"/>
        </w:rPr>
        <w:t>Activation</w:t>
      </w:r>
      <w:r w:rsidRPr="00B51345">
        <w:rPr>
          <w:color w:val="000000"/>
        </w:rPr>
        <w:t xml:space="preserve"> Energy</w:t>
      </w:r>
      <w:r w:rsidR="003918F3" w:rsidRPr="00B51345">
        <w:rPr>
          <w:color w:val="000000"/>
        </w:rPr>
        <w:t xml:space="preserve">:  </w:t>
      </w:r>
    </w:p>
    <w:p w14:paraId="7333FE67" w14:textId="471F7189" w:rsidR="003918F3" w:rsidRPr="00B51345" w:rsidRDefault="00FC345B" w:rsidP="00A86AD1">
      <w:pPr>
        <w:ind w:left="900"/>
        <w:rPr>
          <w:color w:val="000000"/>
        </w:rPr>
      </w:pPr>
      <w:r w:rsidRPr="00B51345">
        <w:rPr>
          <w:color w:val="000000"/>
        </w:rPr>
        <w:t xml:space="preserve">1.  </w:t>
      </w:r>
      <w:r w:rsidR="003918F3" w:rsidRPr="00B51345">
        <w:rPr>
          <w:color w:val="000000"/>
        </w:rPr>
        <w:t>Th</w:t>
      </w:r>
      <w:r w:rsidRPr="00B51345">
        <w:rPr>
          <w:color w:val="000000"/>
        </w:rPr>
        <w:t>e energy needed by the reactants</w:t>
      </w:r>
      <w:r w:rsidR="003918F3" w:rsidRPr="00B51345">
        <w:rPr>
          <w:color w:val="000000"/>
        </w:rPr>
        <w:t xml:space="preserve"> in order to start a reaction.  </w:t>
      </w:r>
    </w:p>
    <w:p w14:paraId="2CB3AAD5" w14:textId="23668B9B" w:rsidR="003918F3" w:rsidRPr="00B51345" w:rsidRDefault="00FC345B" w:rsidP="00A86AD1">
      <w:pPr>
        <w:ind w:left="900"/>
        <w:rPr>
          <w:color w:val="000000"/>
        </w:rPr>
      </w:pPr>
      <w:r w:rsidRPr="00B51345">
        <w:rPr>
          <w:color w:val="000000"/>
        </w:rPr>
        <w:t xml:space="preserve">2.  </w:t>
      </w:r>
      <w:r w:rsidR="003918F3" w:rsidRPr="00B51345">
        <w:rPr>
          <w:color w:val="000000"/>
        </w:rPr>
        <w:t>It is the initial investment of energy for starting a reaction</w:t>
      </w:r>
      <w:r w:rsidR="00FF4563">
        <w:rPr>
          <w:color w:val="000000"/>
        </w:rPr>
        <w:t>.</w:t>
      </w:r>
    </w:p>
    <w:p w14:paraId="0B7B0A6B" w14:textId="24B3D8AE" w:rsidR="00FC345B" w:rsidRPr="00B51345" w:rsidRDefault="00FC345B" w:rsidP="00A86AD1">
      <w:pPr>
        <w:ind w:left="900"/>
        <w:rPr>
          <w:color w:val="000000"/>
        </w:rPr>
      </w:pPr>
      <w:r w:rsidRPr="00B51345">
        <w:rPr>
          <w:color w:val="000000"/>
        </w:rPr>
        <w:t xml:space="preserve">3.  </w:t>
      </w:r>
      <w:r w:rsidR="003918F3" w:rsidRPr="00B51345">
        <w:rPr>
          <w:color w:val="000000"/>
        </w:rPr>
        <w:t>It is the energy required to break bonds in the reactant molecules.</w:t>
      </w:r>
    </w:p>
    <w:p w14:paraId="0A4B6505" w14:textId="558B71A6" w:rsidR="00FC345B" w:rsidRPr="00B51345" w:rsidRDefault="00FC345B" w:rsidP="00FC345B">
      <w:pPr>
        <w:rPr>
          <w:color w:val="000000"/>
        </w:rPr>
      </w:pPr>
    </w:p>
    <w:p w14:paraId="096F227F" w14:textId="12970918" w:rsidR="00FC345B" w:rsidRPr="00B51345" w:rsidRDefault="00734928" w:rsidP="00A86AD1">
      <w:pPr>
        <w:ind w:firstLine="450"/>
        <w:rPr>
          <w:color w:val="000000"/>
        </w:rPr>
      </w:pPr>
      <w:r w:rsidRPr="00B51345">
        <w:rPr>
          <w:color w:val="000000"/>
        </w:rPr>
        <w:t>B.  Energy-</w:t>
      </w:r>
      <w:r w:rsidR="00FC345B" w:rsidRPr="00B51345">
        <w:rPr>
          <w:color w:val="000000"/>
        </w:rPr>
        <w:t>Absorbing Reactions</w:t>
      </w:r>
    </w:p>
    <w:p w14:paraId="6BE90EBA" w14:textId="77777777" w:rsidR="00FC345B" w:rsidRPr="00B51345" w:rsidRDefault="00FC345B" w:rsidP="00FC345B">
      <w:pPr>
        <w:rPr>
          <w:color w:val="000000"/>
        </w:rPr>
      </w:pPr>
    </w:p>
    <w:p w14:paraId="66E6F76B" w14:textId="4744A307" w:rsidR="00FC345B" w:rsidRPr="00B51345" w:rsidRDefault="000C51D8" w:rsidP="00A86AD1">
      <w:pPr>
        <w:ind w:left="1260" w:hanging="360"/>
        <w:rPr>
          <w:color w:val="000000"/>
        </w:rPr>
      </w:pPr>
      <w:r>
        <w:rPr>
          <w:noProof/>
          <w:color w:val="000000"/>
        </w:rPr>
        <w:drawing>
          <wp:anchor distT="0" distB="0" distL="114300" distR="114300" simplePos="0" relativeHeight="251660288" behindDoc="0" locked="0" layoutInCell="1" allowOverlap="1" wp14:anchorId="74B4A2B2" wp14:editId="7E823056">
            <wp:simplePos x="0" y="0"/>
            <wp:positionH relativeFrom="margin">
              <wp:posOffset>4343400</wp:posOffset>
            </wp:positionH>
            <wp:positionV relativeFrom="margin">
              <wp:posOffset>1650365</wp:posOffset>
            </wp:positionV>
            <wp:extent cx="2700655" cy="2072005"/>
            <wp:effectExtent l="0" t="0" r="0" b="10795"/>
            <wp:wrapSquare wrapText="bothSides"/>
            <wp:docPr id="4" name="Picture 4" descr="Intel HD:Users:a3smith:Desktop:Activatio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tel HD:Users:a3smith:Desktop:Activation1.jpg"/>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2700655" cy="2072005"/>
                    </a:xfrm>
                    <a:prstGeom prst="rect">
                      <a:avLst/>
                    </a:prstGeom>
                    <a:noFill/>
                    <a:ln>
                      <a:noFill/>
                    </a:ln>
                  </pic:spPr>
                </pic:pic>
              </a:graphicData>
            </a:graphic>
            <wp14:sizeRelH relativeFrom="page">
              <wp14:pctWidth>0</wp14:pctWidth>
            </wp14:sizeRelH>
            <wp14:sizeRelV relativeFrom="page">
              <wp14:pctHeight>0</wp14:pctHeight>
            </wp14:sizeRelV>
          </wp:anchor>
        </w:drawing>
      </w:r>
      <w:r w:rsidR="00FC345B" w:rsidRPr="00B51345">
        <w:rPr>
          <w:color w:val="000000"/>
        </w:rPr>
        <w:t xml:space="preserve">1.  </w:t>
      </w:r>
      <w:r w:rsidR="00A86AD1">
        <w:rPr>
          <w:color w:val="000000"/>
        </w:rPr>
        <w:tab/>
      </w:r>
      <w:r w:rsidR="00FC345B" w:rsidRPr="00B51345">
        <w:rPr>
          <w:color w:val="000000"/>
        </w:rPr>
        <w:t xml:space="preserve">The reactants have less energy than the products.  </w:t>
      </w:r>
    </w:p>
    <w:p w14:paraId="45AEBBD5" w14:textId="7BDA3A40" w:rsidR="00FC345B" w:rsidRPr="00B51345" w:rsidRDefault="00FC345B" w:rsidP="00A86AD1">
      <w:pPr>
        <w:ind w:left="1260" w:hanging="360"/>
        <w:rPr>
          <w:color w:val="000000"/>
        </w:rPr>
      </w:pPr>
      <w:r w:rsidRPr="00B51345">
        <w:rPr>
          <w:color w:val="000000"/>
        </w:rPr>
        <w:t xml:space="preserve">2.  </w:t>
      </w:r>
      <w:r w:rsidR="00A86AD1">
        <w:rPr>
          <w:color w:val="000000"/>
        </w:rPr>
        <w:tab/>
      </w:r>
      <w:r w:rsidRPr="00B51345">
        <w:rPr>
          <w:color w:val="000000"/>
        </w:rPr>
        <w:t>The bonds of the reactant molecules will have to be broken.  New bonds will be formed during the formation of the products.</w:t>
      </w:r>
    </w:p>
    <w:p w14:paraId="36145E9D" w14:textId="47C9F207" w:rsidR="0027538B" w:rsidRPr="00B51345" w:rsidRDefault="0027538B" w:rsidP="00A86AD1">
      <w:pPr>
        <w:ind w:left="1260" w:hanging="360"/>
        <w:rPr>
          <w:color w:val="000000"/>
        </w:rPr>
      </w:pPr>
      <w:r w:rsidRPr="00B51345">
        <w:rPr>
          <w:color w:val="000000"/>
        </w:rPr>
        <w:t xml:space="preserve">3.  </w:t>
      </w:r>
      <w:r w:rsidR="00A86AD1">
        <w:rPr>
          <w:color w:val="000000"/>
        </w:rPr>
        <w:tab/>
      </w:r>
      <w:r w:rsidRPr="00B51345">
        <w:rPr>
          <w:color w:val="000000"/>
        </w:rPr>
        <w:t>The activation energy is the amount of energy that the reactants will have to absorb in order to</w:t>
      </w:r>
      <w:r w:rsidR="00150994">
        <w:rPr>
          <w:color w:val="000000"/>
        </w:rPr>
        <w:t xml:space="preserve"> </w:t>
      </w:r>
      <w:r w:rsidR="00150994" w:rsidRPr="00B51345">
        <w:rPr>
          <w:color w:val="000000"/>
        </w:rPr>
        <w:t xml:space="preserve">break the bonds holding the atoms together.  </w:t>
      </w:r>
    </w:p>
    <w:p w14:paraId="1E0AF233" w14:textId="15E94F1B" w:rsidR="0027538B" w:rsidRPr="00B51345" w:rsidRDefault="0027538B" w:rsidP="00A86AD1">
      <w:pPr>
        <w:ind w:left="1260" w:hanging="360"/>
        <w:rPr>
          <w:color w:val="000000"/>
        </w:rPr>
      </w:pPr>
      <w:r w:rsidRPr="00B51345">
        <w:rPr>
          <w:color w:val="000000"/>
        </w:rPr>
        <w:t xml:space="preserve">4.  </w:t>
      </w:r>
      <w:r w:rsidR="00A86AD1">
        <w:rPr>
          <w:color w:val="000000"/>
        </w:rPr>
        <w:tab/>
      </w:r>
      <w:r w:rsidRPr="00B51345">
        <w:rPr>
          <w:color w:val="000000"/>
        </w:rPr>
        <w:t>An example of an energy absorbing reaction in living cells is the process of photosynthesis.  The reactants are carbon dioxide and water.  These reactants have less energy than the product, which is glucose.  The energy that is absorbed by the reactants is stored in the bonds forming the glucose molecules.</w:t>
      </w:r>
      <w:r w:rsidR="00150994">
        <w:rPr>
          <w:color w:val="000000"/>
        </w:rPr>
        <w:t xml:space="preserve"> </w:t>
      </w:r>
    </w:p>
    <w:p w14:paraId="5B6B1E1E" w14:textId="77777777" w:rsidR="00734928" w:rsidRPr="00B51345" w:rsidRDefault="00734928" w:rsidP="00FC345B">
      <w:pPr>
        <w:rPr>
          <w:color w:val="000000"/>
        </w:rPr>
      </w:pPr>
    </w:p>
    <w:p w14:paraId="032A68AC" w14:textId="77777777" w:rsidR="00B51345" w:rsidRDefault="00B51345" w:rsidP="00FC345B">
      <w:pPr>
        <w:rPr>
          <w:color w:val="000000"/>
        </w:rPr>
      </w:pPr>
    </w:p>
    <w:p w14:paraId="4381566A" w14:textId="32E7D7BB" w:rsidR="00734928" w:rsidRPr="00B51345" w:rsidRDefault="00734928" w:rsidP="00A86AD1">
      <w:pPr>
        <w:ind w:firstLine="450"/>
        <w:rPr>
          <w:color w:val="000000"/>
        </w:rPr>
      </w:pPr>
      <w:r w:rsidRPr="00B51345">
        <w:rPr>
          <w:color w:val="000000"/>
        </w:rPr>
        <w:t>C.  Energy-Releasing Reactions</w:t>
      </w:r>
    </w:p>
    <w:p w14:paraId="24629583" w14:textId="4BCD033D" w:rsidR="005A0287" w:rsidRPr="00B51345" w:rsidRDefault="005A0287" w:rsidP="00FC345B">
      <w:pPr>
        <w:rPr>
          <w:color w:val="000000"/>
        </w:rPr>
      </w:pPr>
    </w:p>
    <w:p w14:paraId="750E7CF5" w14:textId="672DE809" w:rsidR="005A0287" w:rsidRPr="00B51345" w:rsidRDefault="000C51D8" w:rsidP="00A86AD1">
      <w:pPr>
        <w:ind w:left="1260" w:hanging="360"/>
        <w:rPr>
          <w:color w:val="000000"/>
        </w:rPr>
      </w:pPr>
      <w:r>
        <w:rPr>
          <w:noProof/>
          <w:color w:val="000000"/>
        </w:rPr>
        <w:drawing>
          <wp:anchor distT="0" distB="0" distL="114300" distR="114300" simplePos="0" relativeHeight="251661312" behindDoc="0" locked="0" layoutInCell="1" allowOverlap="1" wp14:anchorId="0E2AA5CB" wp14:editId="4BE624B0">
            <wp:simplePos x="0" y="0"/>
            <wp:positionH relativeFrom="margin">
              <wp:posOffset>4343400</wp:posOffset>
            </wp:positionH>
            <wp:positionV relativeFrom="margin">
              <wp:posOffset>4788535</wp:posOffset>
            </wp:positionV>
            <wp:extent cx="2711450" cy="2057400"/>
            <wp:effectExtent l="0" t="0" r="6350" b="0"/>
            <wp:wrapSquare wrapText="bothSides"/>
            <wp:docPr id="2" name="Picture 2" descr="Intel HD:Users:a3smith:Desktop:Activatio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l HD:Users:a3smith:Desktop:Activation2.jpg"/>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2711450" cy="2057400"/>
                    </a:xfrm>
                    <a:prstGeom prst="rect">
                      <a:avLst/>
                    </a:prstGeom>
                    <a:noFill/>
                    <a:ln>
                      <a:noFill/>
                    </a:ln>
                  </pic:spPr>
                </pic:pic>
              </a:graphicData>
            </a:graphic>
            <wp14:sizeRelH relativeFrom="page">
              <wp14:pctWidth>0</wp14:pctWidth>
            </wp14:sizeRelH>
            <wp14:sizeRelV relativeFrom="page">
              <wp14:pctHeight>0</wp14:pctHeight>
            </wp14:sizeRelV>
          </wp:anchor>
        </w:drawing>
      </w:r>
      <w:r w:rsidR="005A0287" w:rsidRPr="00B51345">
        <w:rPr>
          <w:color w:val="000000"/>
        </w:rPr>
        <w:t xml:space="preserve">1.  </w:t>
      </w:r>
      <w:r w:rsidR="00A86AD1">
        <w:rPr>
          <w:color w:val="000000"/>
        </w:rPr>
        <w:tab/>
      </w:r>
      <w:r w:rsidR="005A0287" w:rsidRPr="00B51345">
        <w:rPr>
          <w:color w:val="000000"/>
        </w:rPr>
        <w:t>The reactants have more energy than the products.</w:t>
      </w:r>
    </w:p>
    <w:p w14:paraId="7856DB4F" w14:textId="4E3BCCD5" w:rsidR="005A0287" w:rsidRPr="00B51345" w:rsidRDefault="005A0287" w:rsidP="00A86AD1">
      <w:pPr>
        <w:ind w:left="1260" w:hanging="360"/>
        <w:rPr>
          <w:color w:val="000000"/>
        </w:rPr>
      </w:pPr>
      <w:r w:rsidRPr="00B51345">
        <w:rPr>
          <w:color w:val="000000"/>
        </w:rPr>
        <w:t xml:space="preserve">2.  </w:t>
      </w:r>
      <w:r w:rsidR="00A86AD1">
        <w:rPr>
          <w:color w:val="000000"/>
        </w:rPr>
        <w:tab/>
      </w:r>
      <w:r w:rsidRPr="00B51345">
        <w:rPr>
          <w:color w:val="000000"/>
        </w:rPr>
        <w:t xml:space="preserve">An energy investment will still be required in order to break the bonds in the reactants.   </w:t>
      </w:r>
    </w:p>
    <w:p w14:paraId="239DC375" w14:textId="362D007B" w:rsidR="005A0287" w:rsidRPr="00B51345" w:rsidRDefault="005A0287" w:rsidP="00A86AD1">
      <w:pPr>
        <w:ind w:left="1260" w:hanging="360"/>
        <w:rPr>
          <w:color w:val="000000"/>
        </w:rPr>
      </w:pPr>
      <w:r w:rsidRPr="00B51345">
        <w:rPr>
          <w:color w:val="000000"/>
        </w:rPr>
        <w:t xml:space="preserve">3.  </w:t>
      </w:r>
      <w:r w:rsidR="00A86AD1">
        <w:rPr>
          <w:color w:val="000000"/>
        </w:rPr>
        <w:tab/>
      </w:r>
      <w:r w:rsidRPr="00B51345">
        <w:rPr>
          <w:color w:val="000000"/>
        </w:rPr>
        <w:t xml:space="preserve">The activation energy is the amount of energy that must be absorbed by the reactants in order to break the bonds holding the atoms together.  </w:t>
      </w:r>
    </w:p>
    <w:p w14:paraId="2EB27A90" w14:textId="40D16C4F" w:rsidR="00D56523" w:rsidRPr="00B51345" w:rsidRDefault="005A0287" w:rsidP="00ED3761">
      <w:pPr>
        <w:ind w:left="1260" w:hanging="360"/>
        <w:rPr>
          <w:color w:val="000000"/>
        </w:rPr>
      </w:pPr>
      <w:r w:rsidRPr="00B51345">
        <w:rPr>
          <w:color w:val="000000"/>
        </w:rPr>
        <w:t xml:space="preserve">4.  </w:t>
      </w:r>
      <w:r w:rsidR="00A86AD1">
        <w:rPr>
          <w:color w:val="000000"/>
        </w:rPr>
        <w:tab/>
      </w:r>
      <w:r w:rsidRPr="00B51345">
        <w:rPr>
          <w:color w:val="000000"/>
        </w:rPr>
        <w:t xml:space="preserve">An example of an energy releasing reaction in living cells is the process of cellular respiration.  The reactants are glucose and oxygen.  </w:t>
      </w:r>
      <w:r w:rsidR="00D56523" w:rsidRPr="00B51345">
        <w:rPr>
          <w:color w:val="000000"/>
        </w:rPr>
        <w:t>It will require a small investment of energy (activation energy) in order to break the bonds of glucose.</w:t>
      </w:r>
      <w:r w:rsidR="00ED3761">
        <w:rPr>
          <w:color w:val="000000"/>
        </w:rPr>
        <w:t xml:space="preserve">   </w:t>
      </w:r>
      <w:r w:rsidR="00D56523" w:rsidRPr="00B51345">
        <w:rPr>
          <w:color w:val="000000"/>
        </w:rPr>
        <w:t>However, once the reaction begins, more energy will be released than was required to start the reaction.</w:t>
      </w:r>
    </w:p>
    <w:p w14:paraId="078B2607" w14:textId="09F2C77E" w:rsidR="00FC345B" w:rsidRPr="00B51345" w:rsidRDefault="00FC345B" w:rsidP="00FC345B">
      <w:pPr>
        <w:rPr>
          <w:color w:val="000000"/>
        </w:rPr>
      </w:pPr>
    </w:p>
    <w:p w14:paraId="7A1FE3C3" w14:textId="77777777" w:rsidR="00E51CD7" w:rsidRPr="00B51345" w:rsidRDefault="00E51CD7" w:rsidP="00FC345B">
      <w:pPr>
        <w:rPr>
          <w:color w:val="000000"/>
        </w:rPr>
      </w:pPr>
    </w:p>
    <w:p w14:paraId="54FA4C66" w14:textId="4B6CCEA4" w:rsidR="003918F3" w:rsidRPr="00B51345" w:rsidRDefault="00411DBC" w:rsidP="00411DBC">
      <w:pPr>
        <w:ind w:left="810" w:hanging="360"/>
        <w:rPr>
          <w:color w:val="000000"/>
        </w:rPr>
      </w:pPr>
      <w:r>
        <w:rPr>
          <w:color w:val="000000"/>
        </w:rPr>
        <w:t>D.</w:t>
      </w:r>
      <w:r>
        <w:rPr>
          <w:color w:val="000000"/>
        </w:rPr>
        <w:tab/>
      </w:r>
      <w:r w:rsidR="003918F3" w:rsidRPr="00B51345">
        <w:rPr>
          <w:color w:val="000000"/>
        </w:rPr>
        <w:t xml:space="preserve">This </w:t>
      </w:r>
      <w:r w:rsidR="0096030B">
        <w:rPr>
          <w:color w:val="000000"/>
        </w:rPr>
        <w:t xml:space="preserve">activation </w:t>
      </w:r>
      <w:r w:rsidR="003918F3" w:rsidRPr="00B51345">
        <w:rPr>
          <w:color w:val="000000"/>
        </w:rPr>
        <w:t>energy is usually in the form of heat that the reactant molecules absorb from the surroundings.  The bonds of the reactants break only when the molecules have absorbed enough energy to become unstable.</w:t>
      </w:r>
    </w:p>
    <w:p w14:paraId="2151B993" w14:textId="77777777" w:rsidR="003918F3" w:rsidRPr="00B51345" w:rsidRDefault="003918F3" w:rsidP="00411DBC">
      <w:pPr>
        <w:ind w:left="810" w:hanging="360"/>
        <w:rPr>
          <w:color w:val="000000"/>
        </w:rPr>
      </w:pPr>
    </w:p>
    <w:p w14:paraId="5749120B" w14:textId="342DF7C0" w:rsidR="003918F3" w:rsidRPr="00B51345" w:rsidRDefault="00B51345" w:rsidP="00411DBC">
      <w:pPr>
        <w:ind w:left="810" w:hanging="360"/>
        <w:rPr>
          <w:color w:val="000000"/>
        </w:rPr>
      </w:pPr>
      <w:r w:rsidRPr="00B51345">
        <w:rPr>
          <w:color w:val="000000"/>
        </w:rPr>
        <w:t xml:space="preserve">E.  </w:t>
      </w:r>
      <w:r w:rsidR="00411DBC">
        <w:rPr>
          <w:color w:val="000000"/>
        </w:rPr>
        <w:tab/>
      </w:r>
      <w:r w:rsidR="003918F3" w:rsidRPr="00B51345">
        <w:rPr>
          <w:color w:val="000000"/>
        </w:rPr>
        <w:t>Activation energy is the amount of energy needed to push the reactants over an energy barrier o</w:t>
      </w:r>
      <w:r>
        <w:rPr>
          <w:color w:val="000000"/>
        </w:rPr>
        <w:t>r "hill" so that the "downhill"</w:t>
      </w:r>
      <w:r w:rsidR="003918F3" w:rsidRPr="00B51345">
        <w:rPr>
          <w:color w:val="000000"/>
        </w:rPr>
        <w:t xml:space="preserve"> part of the reaction can begin.</w:t>
      </w:r>
    </w:p>
    <w:p w14:paraId="027D9FAE" w14:textId="5C7FB213" w:rsidR="003918F3" w:rsidRPr="00B51345" w:rsidRDefault="003918F3" w:rsidP="00411DBC">
      <w:pPr>
        <w:ind w:left="810" w:hanging="360"/>
        <w:rPr>
          <w:color w:val="000000"/>
        </w:rPr>
      </w:pPr>
    </w:p>
    <w:p w14:paraId="12C05D7B" w14:textId="62864861" w:rsidR="00B51345" w:rsidRPr="00B51345" w:rsidRDefault="00B51345" w:rsidP="00411DBC">
      <w:pPr>
        <w:ind w:left="810" w:hanging="360"/>
        <w:rPr>
          <w:color w:val="000000"/>
        </w:rPr>
      </w:pPr>
      <w:r w:rsidRPr="00B51345">
        <w:rPr>
          <w:color w:val="000000"/>
        </w:rPr>
        <w:t xml:space="preserve">F.  </w:t>
      </w:r>
      <w:r w:rsidR="00411DBC">
        <w:rPr>
          <w:color w:val="000000"/>
        </w:rPr>
        <w:tab/>
      </w:r>
      <w:r>
        <w:rPr>
          <w:color w:val="000000"/>
        </w:rPr>
        <w:t>Many of the chemical reactions of a cell proceed too slowly to be of use to the cell.  The activation energy required for these reactions is simply too high.  The cell must have a way to make these reactions occur faster and at lower temperatures.  How is this done???  ENZYMES!!</w:t>
      </w:r>
    </w:p>
    <w:p w14:paraId="2D330E0F" w14:textId="77777777" w:rsidR="00D3459E" w:rsidRDefault="00D3459E" w:rsidP="0001130E">
      <w:pPr>
        <w:rPr>
          <w:rFonts w:eastAsia="Times New Roman" w:cs="Times New Roman"/>
          <w:b/>
          <w:color w:val="000000"/>
          <w:sz w:val="28"/>
        </w:rPr>
      </w:pPr>
    </w:p>
    <w:p w14:paraId="1AAF23D4" w14:textId="77777777" w:rsidR="00D3459E" w:rsidRDefault="00D3459E" w:rsidP="0001130E">
      <w:pPr>
        <w:rPr>
          <w:rFonts w:eastAsia="Times New Roman" w:cs="Times New Roman"/>
          <w:b/>
          <w:color w:val="000000"/>
          <w:sz w:val="28"/>
        </w:rPr>
      </w:pPr>
    </w:p>
    <w:p w14:paraId="59C29AEB" w14:textId="26E582BA" w:rsidR="00277C70" w:rsidRPr="0001130E" w:rsidRDefault="00C84401" w:rsidP="0001130E">
      <w:pPr>
        <w:rPr>
          <w:rFonts w:eastAsia="Times New Roman" w:cs="Times New Roman"/>
          <w:b/>
          <w:color w:val="000000"/>
          <w:sz w:val="28"/>
        </w:rPr>
      </w:pPr>
      <w:r w:rsidRPr="0001130E">
        <w:rPr>
          <w:rFonts w:eastAsia="Times New Roman" w:cs="Times New Roman"/>
          <w:b/>
          <w:color w:val="000000"/>
          <w:sz w:val="28"/>
        </w:rPr>
        <w:t>I</w:t>
      </w:r>
      <w:r w:rsidR="0001130E" w:rsidRPr="0001130E">
        <w:rPr>
          <w:rFonts w:eastAsia="Times New Roman" w:cs="Times New Roman"/>
          <w:b/>
          <w:color w:val="000000"/>
          <w:sz w:val="28"/>
        </w:rPr>
        <w:t>V</w:t>
      </w:r>
      <w:r w:rsidR="002A59FD" w:rsidRPr="0001130E">
        <w:rPr>
          <w:rFonts w:eastAsia="Times New Roman" w:cs="Times New Roman"/>
          <w:b/>
          <w:color w:val="000000"/>
          <w:sz w:val="28"/>
        </w:rPr>
        <w:t xml:space="preserve">.   </w:t>
      </w:r>
      <w:r w:rsidR="00277C70" w:rsidRPr="0001130E">
        <w:rPr>
          <w:rFonts w:eastAsia="Times New Roman" w:cs="Times New Roman"/>
          <w:b/>
          <w:color w:val="000000"/>
          <w:sz w:val="28"/>
        </w:rPr>
        <w:t>Enzymes</w:t>
      </w:r>
      <w:r w:rsidR="002A59FD" w:rsidRPr="0001130E">
        <w:rPr>
          <w:rFonts w:eastAsia="Times New Roman" w:cs="Times New Roman"/>
          <w:b/>
          <w:color w:val="000000"/>
          <w:sz w:val="28"/>
        </w:rPr>
        <w:t xml:space="preserve"> – What are they?</w:t>
      </w:r>
    </w:p>
    <w:p w14:paraId="19BE0277" w14:textId="77777777" w:rsidR="00C84401" w:rsidRPr="00B51345" w:rsidRDefault="00C84401" w:rsidP="00277C70">
      <w:pPr>
        <w:ind w:firstLine="540"/>
        <w:rPr>
          <w:rFonts w:eastAsia="Times New Roman" w:cs="Times New Roman"/>
          <w:color w:val="000000"/>
        </w:rPr>
      </w:pPr>
    </w:p>
    <w:p w14:paraId="29714196" w14:textId="140CB6CB" w:rsidR="00C84401" w:rsidRPr="00B51345" w:rsidRDefault="00C84401" w:rsidP="00D47A14">
      <w:pPr>
        <w:ind w:firstLine="540"/>
        <w:rPr>
          <w:rFonts w:eastAsia="Times New Roman" w:cs="Times New Roman"/>
          <w:color w:val="000000"/>
        </w:rPr>
      </w:pPr>
      <w:r w:rsidRPr="00B51345">
        <w:rPr>
          <w:rFonts w:eastAsia="Times New Roman" w:cs="Times New Roman"/>
          <w:color w:val="000000"/>
        </w:rPr>
        <w:t>A.  Enzymes are organic molecules</w:t>
      </w:r>
      <w:r w:rsidR="002A59FD" w:rsidRPr="00B51345">
        <w:rPr>
          <w:rFonts w:eastAsia="Times New Roman" w:cs="Times New Roman"/>
          <w:color w:val="000000"/>
        </w:rPr>
        <w:t xml:space="preserve"> that act as catalysts.</w:t>
      </w:r>
    </w:p>
    <w:p w14:paraId="41438EB2" w14:textId="77777777" w:rsidR="002A59FD" w:rsidRPr="00B51345" w:rsidRDefault="002A59FD" w:rsidP="00D47A14">
      <w:pPr>
        <w:ind w:firstLine="540"/>
        <w:rPr>
          <w:rFonts w:eastAsia="Times New Roman" w:cs="Times New Roman"/>
          <w:color w:val="000000"/>
        </w:rPr>
      </w:pPr>
    </w:p>
    <w:p w14:paraId="5E99DAC4" w14:textId="7BE27219" w:rsidR="002A59FD" w:rsidRPr="00B51345" w:rsidRDefault="002A59FD" w:rsidP="00D47A14">
      <w:pPr>
        <w:ind w:left="1260" w:hanging="360"/>
        <w:rPr>
          <w:color w:val="000000"/>
        </w:rPr>
      </w:pPr>
      <w:r w:rsidRPr="00B51345">
        <w:rPr>
          <w:color w:val="000000"/>
        </w:rPr>
        <w:t xml:space="preserve">1.  </w:t>
      </w:r>
      <w:r w:rsidR="00D47A14">
        <w:rPr>
          <w:color w:val="000000"/>
        </w:rPr>
        <w:tab/>
      </w:r>
      <w:r w:rsidRPr="00B51345">
        <w:rPr>
          <w:color w:val="000000"/>
        </w:rPr>
        <w:t>A catalyst is a substance that will make a chemical reaction take place more rapidly and at a lower temperature.</w:t>
      </w:r>
    </w:p>
    <w:p w14:paraId="39638693" w14:textId="1FA8BE7C" w:rsidR="00C472AC" w:rsidRDefault="00D47A14" w:rsidP="00D47A14">
      <w:pPr>
        <w:ind w:left="1260" w:hanging="360"/>
        <w:rPr>
          <w:color w:val="000000"/>
        </w:rPr>
      </w:pPr>
      <w:r>
        <w:rPr>
          <w:color w:val="000000"/>
        </w:rPr>
        <w:t>2</w:t>
      </w:r>
      <w:r w:rsidR="00C472AC" w:rsidRPr="00B51345">
        <w:rPr>
          <w:color w:val="000000"/>
        </w:rPr>
        <w:t xml:space="preserve">.  </w:t>
      </w:r>
      <w:r>
        <w:rPr>
          <w:color w:val="000000"/>
        </w:rPr>
        <w:tab/>
      </w:r>
      <w:r w:rsidR="00C472AC" w:rsidRPr="00B51345">
        <w:rPr>
          <w:color w:val="000000"/>
        </w:rPr>
        <w:t xml:space="preserve">Enzymes are </w:t>
      </w:r>
      <w:r>
        <w:rPr>
          <w:color w:val="000000"/>
        </w:rPr>
        <w:t xml:space="preserve">proteins that act as </w:t>
      </w:r>
      <w:r w:rsidR="00C472AC" w:rsidRPr="00B51345">
        <w:rPr>
          <w:color w:val="000000"/>
        </w:rPr>
        <w:t>biological catalysts.</w:t>
      </w:r>
    </w:p>
    <w:p w14:paraId="55534497" w14:textId="4246CCDA" w:rsidR="00372622" w:rsidRDefault="00372622" w:rsidP="00D47A14">
      <w:pPr>
        <w:ind w:left="1260" w:hanging="360"/>
        <w:rPr>
          <w:color w:val="000000"/>
        </w:rPr>
      </w:pPr>
      <w:r>
        <w:rPr>
          <w:color w:val="000000"/>
        </w:rPr>
        <w:t xml:space="preserve">3.  </w:t>
      </w:r>
      <w:r>
        <w:rPr>
          <w:color w:val="000000"/>
        </w:rPr>
        <w:tab/>
        <w:t>Enzymes are essential for the functioning of any cell.</w:t>
      </w:r>
    </w:p>
    <w:p w14:paraId="6CE44E31" w14:textId="77777777" w:rsidR="00D47A14" w:rsidRDefault="00D47A14" w:rsidP="00D47A14">
      <w:pPr>
        <w:ind w:left="1260" w:hanging="360"/>
        <w:rPr>
          <w:color w:val="000000"/>
        </w:rPr>
      </w:pPr>
    </w:p>
    <w:p w14:paraId="0D98AFBB" w14:textId="578B5FCC" w:rsidR="00D47A14" w:rsidRDefault="00D47A14" w:rsidP="00FA5052">
      <w:pPr>
        <w:ind w:firstLine="540"/>
        <w:rPr>
          <w:color w:val="000000"/>
        </w:rPr>
      </w:pPr>
      <w:r>
        <w:rPr>
          <w:color w:val="000000"/>
        </w:rPr>
        <w:t>B.  Enzymes speed up the chemical reactions that take place inside cells.</w:t>
      </w:r>
    </w:p>
    <w:p w14:paraId="18E6F7F1" w14:textId="770DCF31" w:rsidR="00D47A14" w:rsidRDefault="00D47A14" w:rsidP="00FA5052">
      <w:pPr>
        <w:ind w:left="1260" w:hanging="360"/>
        <w:rPr>
          <w:color w:val="000000"/>
        </w:rPr>
      </w:pPr>
      <w:r>
        <w:rPr>
          <w:color w:val="000000"/>
        </w:rPr>
        <w:t xml:space="preserve">1.  </w:t>
      </w:r>
      <w:r w:rsidR="00FA5052">
        <w:rPr>
          <w:color w:val="000000"/>
        </w:rPr>
        <w:tab/>
      </w:r>
      <w:r>
        <w:rPr>
          <w:color w:val="000000"/>
        </w:rPr>
        <w:t xml:space="preserve">Many of the reactions inside cells take place too slowly to be of any use to the cell.  </w:t>
      </w:r>
    </w:p>
    <w:p w14:paraId="18DE338D" w14:textId="67D27845" w:rsidR="00D47A14" w:rsidRDefault="00D47A14" w:rsidP="00FA5052">
      <w:pPr>
        <w:ind w:left="1260" w:hanging="360"/>
        <w:rPr>
          <w:color w:val="000000"/>
        </w:rPr>
      </w:pPr>
      <w:r>
        <w:rPr>
          <w:color w:val="000000"/>
        </w:rPr>
        <w:t xml:space="preserve">2.  </w:t>
      </w:r>
      <w:r w:rsidR="00FA5052">
        <w:rPr>
          <w:color w:val="000000"/>
        </w:rPr>
        <w:tab/>
      </w:r>
      <w:r>
        <w:rPr>
          <w:color w:val="000000"/>
        </w:rPr>
        <w:t>Enzymes lower the activation energy for a chemical reaction.</w:t>
      </w:r>
    </w:p>
    <w:p w14:paraId="1A48FC3D" w14:textId="105CD772" w:rsidR="00D47A14" w:rsidRDefault="00D47A14" w:rsidP="00FA5052">
      <w:pPr>
        <w:ind w:left="1260" w:hanging="360"/>
        <w:rPr>
          <w:color w:val="000000"/>
        </w:rPr>
      </w:pPr>
      <w:r>
        <w:rPr>
          <w:color w:val="000000"/>
        </w:rPr>
        <w:t xml:space="preserve">3.  </w:t>
      </w:r>
      <w:r w:rsidR="00FA5052">
        <w:rPr>
          <w:color w:val="000000"/>
        </w:rPr>
        <w:tab/>
      </w:r>
      <w:r>
        <w:rPr>
          <w:color w:val="000000"/>
        </w:rPr>
        <w:t>Lowering the activation energy makes the reaction take place much faster and at a lower temperature.</w:t>
      </w:r>
    </w:p>
    <w:p w14:paraId="08B2CFE0" w14:textId="49092238" w:rsidR="00D47A14" w:rsidRDefault="00D47A14" w:rsidP="00FA5052">
      <w:pPr>
        <w:ind w:left="1260" w:hanging="360"/>
        <w:rPr>
          <w:color w:val="000000"/>
        </w:rPr>
      </w:pPr>
      <w:r>
        <w:rPr>
          <w:color w:val="000000"/>
        </w:rPr>
        <w:t xml:space="preserve">4.  </w:t>
      </w:r>
      <w:r w:rsidR="00FA5052">
        <w:rPr>
          <w:color w:val="000000"/>
        </w:rPr>
        <w:tab/>
      </w:r>
      <w:r>
        <w:rPr>
          <w:color w:val="000000"/>
        </w:rPr>
        <w:t>Without enzymes, cells would soon die.  The chemical reactions required in living cells would take place too slow</w:t>
      </w:r>
      <w:r w:rsidR="00931DE6">
        <w:rPr>
          <w:color w:val="000000"/>
        </w:rPr>
        <w:t>ly</w:t>
      </w:r>
      <w:r>
        <w:rPr>
          <w:color w:val="000000"/>
        </w:rPr>
        <w:t xml:space="preserve"> to keep the cell functioning.</w:t>
      </w:r>
    </w:p>
    <w:p w14:paraId="77154DF9" w14:textId="105B3CFA" w:rsidR="00D47A14" w:rsidRDefault="00D47A14" w:rsidP="00FA5052">
      <w:pPr>
        <w:ind w:left="1260" w:hanging="360"/>
        <w:rPr>
          <w:color w:val="000000"/>
        </w:rPr>
      </w:pPr>
      <w:r>
        <w:rPr>
          <w:color w:val="000000"/>
        </w:rPr>
        <w:t xml:space="preserve">5.  </w:t>
      </w:r>
      <w:r w:rsidR="00FA5052">
        <w:rPr>
          <w:color w:val="000000"/>
        </w:rPr>
        <w:tab/>
      </w:r>
      <w:r w:rsidRPr="00B51345">
        <w:rPr>
          <w:color w:val="000000"/>
        </w:rPr>
        <w:t>Example:  Sucrose will spontaneously break down into glucose</w:t>
      </w:r>
      <w:r w:rsidR="00423D22">
        <w:rPr>
          <w:color w:val="000000"/>
        </w:rPr>
        <w:t xml:space="preserve"> and fructose, but it will take</w:t>
      </w:r>
      <w:r w:rsidRPr="00B51345">
        <w:rPr>
          <w:color w:val="000000"/>
        </w:rPr>
        <w:t xml:space="preserve"> years to do so.  If a small amount of the enzyme </w:t>
      </w:r>
      <w:r w:rsidR="005F403F">
        <w:rPr>
          <w:color w:val="000000"/>
        </w:rPr>
        <w:t>“</w:t>
      </w:r>
      <w:r w:rsidRPr="00B51345">
        <w:rPr>
          <w:color w:val="000000"/>
        </w:rPr>
        <w:t>sucrase</w:t>
      </w:r>
      <w:r w:rsidR="005F403F">
        <w:rPr>
          <w:color w:val="000000"/>
        </w:rPr>
        <w:t>”</w:t>
      </w:r>
      <w:r w:rsidRPr="00B51345">
        <w:rPr>
          <w:color w:val="000000"/>
        </w:rPr>
        <w:t xml:space="preserve"> is added to the solution, all of the sucrose will be broken down within seconds.</w:t>
      </w:r>
    </w:p>
    <w:p w14:paraId="075D3E93" w14:textId="64D142F1" w:rsidR="00D47A14" w:rsidRDefault="007F1658" w:rsidP="00FA5052">
      <w:pPr>
        <w:ind w:left="1260" w:hanging="360"/>
        <w:rPr>
          <w:color w:val="000000"/>
        </w:rPr>
      </w:pPr>
      <w:r>
        <w:rPr>
          <w:color w:val="000000"/>
        </w:rPr>
        <w:t xml:space="preserve">6.  </w:t>
      </w:r>
      <w:r w:rsidR="00FA5052">
        <w:rPr>
          <w:color w:val="000000"/>
        </w:rPr>
        <w:tab/>
      </w:r>
      <w:r>
        <w:rPr>
          <w:color w:val="000000"/>
        </w:rPr>
        <w:t>Enzymes are so specific for their substrate that they can only catalyze one chemical reacti</w:t>
      </w:r>
      <w:r w:rsidR="005F403F">
        <w:rPr>
          <w:color w:val="000000"/>
        </w:rPr>
        <w:t>on.  In the above example, sucra</w:t>
      </w:r>
      <w:r>
        <w:rPr>
          <w:color w:val="000000"/>
        </w:rPr>
        <w:t>se speeds up the breakdown of sucrose, and it can do no other job.</w:t>
      </w:r>
    </w:p>
    <w:p w14:paraId="1C5B3EE7" w14:textId="3F1AA6B5" w:rsidR="007F1658" w:rsidRPr="00B51345" w:rsidRDefault="007F1658" w:rsidP="00FA5052">
      <w:pPr>
        <w:ind w:left="1260" w:hanging="360"/>
        <w:rPr>
          <w:color w:val="000000"/>
        </w:rPr>
      </w:pPr>
      <w:r>
        <w:rPr>
          <w:color w:val="000000"/>
        </w:rPr>
        <w:t xml:space="preserve">7.  </w:t>
      </w:r>
      <w:r w:rsidR="00FA5052">
        <w:rPr>
          <w:color w:val="000000"/>
        </w:rPr>
        <w:tab/>
      </w:r>
      <w:r>
        <w:rPr>
          <w:color w:val="000000"/>
        </w:rPr>
        <w:t xml:space="preserve">Because enzymes are so specific, their name is usually derived from the reaction they catalyze.  What does the enzyme </w:t>
      </w:r>
      <w:r w:rsidR="007B04CA">
        <w:rPr>
          <w:color w:val="000000"/>
        </w:rPr>
        <w:t>“</w:t>
      </w:r>
      <w:r>
        <w:rPr>
          <w:color w:val="000000"/>
        </w:rPr>
        <w:t>lactase</w:t>
      </w:r>
      <w:r w:rsidR="007B04CA">
        <w:rPr>
          <w:color w:val="000000"/>
        </w:rPr>
        <w:t>”</w:t>
      </w:r>
      <w:r>
        <w:rPr>
          <w:color w:val="000000"/>
        </w:rPr>
        <w:t xml:space="preserve"> do?  It speeds up the breakdown of the disaccharide sugar</w:t>
      </w:r>
      <w:r w:rsidR="00372622">
        <w:rPr>
          <w:color w:val="000000"/>
        </w:rPr>
        <w:t>,</w:t>
      </w:r>
      <w:r>
        <w:rPr>
          <w:color w:val="000000"/>
        </w:rPr>
        <w:t xml:space="preserve"> lactose</w:t>
      </w:r>
      <w:r w:rsidR="00372622">
        <w:rPr>
          <w:color w:val="000000"/>
        </w:rPr>
        <w:t>,</w:t>
      </w:r>
      <w:r>
        <w:rPr>
          <w:color w:val="000000"/>
        </w:rPr>
        <w:t xml:space="preserve"> into the individual sugars</w:t>
      </w:r>
      <w:r w:rsidR="00372622">
        <w:rPr>
          <w:color w:val="000000"/>
        </w:rPr>
        <w:t>,</w:t>
      </w:r>
      <w:r w:rsidR="00D64836">
        <w:rPr>
          <w:color w:val="000000"/>
        </w:rPr>
        <w:t xml:space="preserve"> galactose and glucose</w:t>
      </w:r>
      <w:r>
        <w:rPr>
          <w:color w:val="000000"/>
        </w:rPr>
        <w:t>.</w:t>
      </w:r>
    </w:p>
    <w:p w14:paraId="05096E1F" w14:textId="77777777" w:rsidR="002A59FD" w:rsidRPr="00B51345" w:rsidRDefault="002A59FD" w:rsidP="00277C70">
      <w:pPr>
        <w:ind w:firstLine="540"/>
        <w:rPr>
          <w:rFonts w:eastAsia="Times New Roman" w:cs="Times New Roman"/>
          <w:color w:val="000000"/>
        </w:rPr>
      </w:pPr>
    </w:p>
    <w:p w14:paraId="237A8375" w14:textId="0B3342C2" w:rsidR="00372622" w:rsidRDefault="00D47A14" w:rsidP="00D3459E">
      <w:pPr>
        <w:ind w:firstLine="540"/>
        <w:rPr>
          <w:color w:val="000000"/>
        </w:rPr>
      </w:pPr>
      <w:r>
        <w:rPr>
          <w:color w:val="000000"/>
        </w:rPr>
        <w:t>C</w:t>
      </w:r>
      <w:r w:rsidR="00180FEF" w:rsidRPr="00B51345">
        <w:rPr>
          <w:color w:val="000000"/>
        </w:rPr>
        <w:t>.  Comparison of Enzymes and Catalysts</w:t>
      </w:r>
    </w:p>
    <w:p w14:paraId="2E11F141" w14:textId="77777777" w:rsidR="00372622" w:rsidRDefault="00372622" w:rsidP="00180FEF">
      <w:pPr>
        <w:rPr>
          <w:color w:val="000000"/>
        </w:rPr>
      </w:pPr>
    </w:p>
    <w:p w14:paraId="0161049D" w14:textId="77777777" w:rsidR="00372622" w:rsidRPr="00B51345" w:rsidRDefault="00372622" w:rsidP="00180FEF">
      <w:pPr>
        <w:rPr>
          <w:color w:val="000000"/>
        </w:rPr>
      </w:pPr>
    </w:p>
    <w:p w14:paraId="684EC4B5" w14:textId="77777777" w:rsidR="00180FEF" w:rsidRPr="00B51345" w:rsidRDefault="00180FEF" w:rsidP="00180FEF">
      <w:pPr>
        <w:ind w:firstLine="360"/>
        <w:rPr>
          <w:color w:val="000000"/>
        </w:rPr>
      </w:pPr>
    </w:p>
    <w:p w14:paraId="17BA0B36" w14:textId="77777777" w:rsidR="00372622" w:rsidRDefault="00180FEF" w:rsidP="00180FEF">
      <w:pPr>
        <w:ind w:firstLine="360"/>
        <w:rPr>
          <w:color w:val="000000"/>
        </w:rPr>
      </w:pPr>
      <w:r w:rsidRPr="00B51345">
        <w:rPr>
          <w:color w:val="000000"/>
        </w:rPr>
        <w:tab/>
      </w:r>
      <w:r w:rsidRPr="00B51345">
        <w:rPr>
          <w:color w:val="000000"/>
        </w:rPr>
        <w:tab/>
      </w:r>
    </w:p>
    <w:tbl>
      <w:tblPr>
        <w:tblStyle w:val="TableGrid"/>
        <w:tblpPr w:leftFromText="180" w:rightFromText="180" w:vertAnchor="page" w:horzAnchor="page" w:tblpX="2269" w:tblpY="10801"/>
        <w:tblW w:w="0" w:type="auto"/>
        <w:tblLook w:val="04A0" w:firstRow="1" w:lastRow="0" w:firstColumn="1" w:lastColumn="0" w:noHBand="0" w:noVBand="1"/>
      </w:tblPr>
      <w:tblGrid>
        <w:gridCol w:w="4141"/>
        <w:gridCol w:w="4141"/>
      </w:tblGrid>
      <w:tr w:rsidR="00D3459E" w14:paraId="63329760" w14:textId="77777777" w:rsidTr="00D3459E">
        <w:trPr>
          <w:trHeight w:val="273"/>
        </w:trPr>
        <w:tc>
          <w:tcPr>
            <w:tcW w:w="4141" w:type="dxa"/>
          </w:tcPr>
          <w:p w14:paraId="432D8AE9" w14:textId="77777777" w:rsidR="00D3459E" w:rsidRPr="00372622" w:rsidRDefault="00D3459E" w:rsidP="00D3459E">
            <w:pPr>
              <w:jc w:val="center"/>
              <w:rPr>
                <w:b/>
                <w:color w:val="000000"/>
                <w:sz w:val="32"/>
              </w:rPr>
            </w:pPr>
            <w:r w:rsidRPr="00372622">
              <w:rPr>
                <w:b/>
                <w:color w:val="000000"/>
                <w:sz w:val="32"/>
              </w:rPr>
              <w:t>Enzymes</w:t>
            </w:r>
          </w:p>
        </w:tc>
        <w:tc>
          <w:tcPr>
            <w:tcW w:w="4141" w:type="dxa"/>
          </w:tcPr>
          <w:p w14:paraId="4536D267" w14:textId="77777777" w:rsidR="00D3459E" w:rsidRPr="00372622" w:rsidRDefault="00D3459E" w:rsidP="00D3459E">
            <w:pPr>
              <w:jc w:val="center"/>
              <w:rPr>
                <w:b/>
                <w:color w:val="000000"/>
                <w:sz w:val="32"/>
              </w:rPr>
            </w:pPr>
            <w:r w:rsidRPr="00372622">
              <w:rPr>
                <w:b/>
                <w:color w:val="000000"/>
                <w:sz w:val="32"/>
              </w:rPr>
              <w:t>Catalysts</w:t>
            </w:r>
          </w:p>
        </w:tc>
      </w:tr>
      <w:tr w:rsidR="00D3459E" w14:paraId="7600E70A" w14:textId="77777777" w:rsidTr="00D3459E">
        <w:trPr>
          <w:trHeight w:val="273"/>
        </w:trPr>
        <w:tc>
          <w:tcPr>
            <w:tcW w:w="4141" w:type="dxa"/>
          </w:tcPr>
          <w:p w14:paraId="26E6358A" w14:textId="77777777" w:rsidR="00D3459E" w:rsidRDefault="00D3459E" w:rsidP="00D3459E">
            <w:pPr>
              <w:rPr>
                <w:color w:val="000000"/>
              </w:rPr>
            </w:pPr>
            <w:r>
              <w:rPr>
                <w:color w:val="000000"/>
              </w:rPr>
              <w:t>1.   Enzymes are proteins.</w:t>
            </w:r>
          </w:p>
        </w:tc>
        <w:tc>
          <w:tcPr>
            <w:tcW w:w="4141" w:type="dxa"/>
          </w:tcPr>
          <w:p w14:paraId="68A0A5AE" w14:textId="13B7595D" w:rsidR="00D3459E" w:rsidRDefault="00D3459E" w:rsidP="00D3459E">
            <w:pPr>
              <w:rPr>
                <w:color w:val="000000"/>
              </w:rPr>
            </w:pPr>
            <w:r>
              <w:rPr>
                <w:color w:val="000000"/>
              </w:rPr>
              <w:t>1.   Catalysts are not proteins</w:t>
            </w:r>
            <w:r w:rsidR="00BE4E99">
              <w:rPr>
                <w:color w:val="000000"/>
              </w:rPr>
              <w:t>.</w:t>
            </w:r>
          </w:p>
        </w:tc>
      </w:tr>
      <w:tr w:rsidR="00D3459E" w14:paraId="7E2E11ED" w14:textId="77777777" w:rsidTr="00D3459E">
        <w:trPr>
          <w:trHeight w:val="260"/>
        </w:trPr>
        <w:tc>
          <w:tcPr>
            <w:tcW w:w="4141" w:type="dxa"/>
          </w:tcPr>
          <w:p w14:paraId="1BAC5AE1" w14:textId="77777777" w:rsidR="00D3459E" w:rsidRDefault="00D3459E" w:rsidP="00D3459E">
            <w:pPr>
              <w:tabs>
                <w:tab w:val="left" w:pos="360"/>
              </w:tabs>
              <w:ind w:left="360" w:hanging="360"/>
              <w:rPr>
                <w:color w:val="000000"/>
              </w:rPr>
            </w:pPr>
            <w:r>
              <w:rPr>
                <w:color w:val="000000"/>
              </w:rPr>
              <w:t>2.   Enzymes are specific for just one reaction.</w:t>
            </w:r>
          </w:p>
        </w:tc>
        <w:tc>
          <w:tcPr>
            <w:tcW w:w="4141" w:type="dxa"/>
          </w:tcPr>
          <w:p w14:paraId="3E27211C" w14:textId="77777777" w:rsidR="00D3459E" w:rsidRDefault="00D3459E" w:rsidP="00D3459E">
            <w:pPr>
              <w:ind w:left="360" w:hanging="360"/>
              <w:rPr>
                <w:color w:val="000000"/>
              </w:rPr>
            </w:pPr>
            <w:r>
              <w:rPr>
                <w:color w:val="000000"/>
              </w:rPr>
              <w:t>2.   Catalysts will speed up many different reactions.  They are not specific.</w:t>
            </w:r>
          </w:p>
        </w:tc>
      </w:tr>
      <w:tr w:rsidR="00D3459E" w14:paraId="5E12E8A8" w14:textId="77777777" w:rsidTr="00D3459E">
        <w:trPr>
          <w:trHeight w:val="260"/>
        </w:trPr>
        <w:tc>
          <w:tcPr>
            <w:tcW w:w="4141" w:type="dxa"/>
          </w:tcPr>
          <w:p w14:paraId="48729A5F" w14:textId="77777777" w:rsidR="00D3459E" w:rsidRDefault="00D3459E" w:rsidP="00D3459E">
            <w:pPr>
              <w:ind w:left="360" w:hanging="360"/>
              <w:rPr>
                <w:color w:val="000000"/>
              </w:rPr>
            </w:pPr>
            <w:r>
              <w:rPr>
                <w:color w:val="000000"/>
              </w:rPr>
              <w:t>3.   Each enzyme has an optimum temperature at which it functions best.</w:t>
            </w:r>
          </w:p>
        </w:tc>
        <w:tc>
          <w:tcPr>
            <w:tcW w:w="4141" w:type="dxa"/>
          </w:tcPr>
          <w:p w14:paraId="6F99104A" w14:textId="77777777" w:rsidR="00D3459E" w:rsidRDefault="00D3459E" w:rsidP="00D3459E">
            <w:pPr>
              <w:ind w:left="360" w:hanging="360"/>
              <w:rPr>
                <w:color w:val="000000"/>
              </w:rPr>
            </w:pPr>
            <w:r>
              <w:rPr>
                <w:color w:val="000000"/>
              </w:rPr>
              <w:t>3.   Catalysts are not affected by temperature.  They generally work at any temperature.</w:t>
            </w:r>
          </w:p>
        </w:tc>
      </w:tr>
      <w:tr w:rsidR="00D3459E" w14:paraId="3579834A" w14:textId="77777777" w:rsidTr="00D3459E">
        <w:trPr>
          <w:trHeight w:val="273"/>
        </w:trPr>
        <w:tc>
          <w:tcPr>
            <w:tcW w:w="4141" w:type="dxa"/>
          </w:tcPr>
          <w:p w14:paraId="167465F3" w14:textId="77777777" w:rsidR="00D3459E" w:rsidRDefault="00D3459E" w:rsidP="00D3459E">
            <w:pPr>
              <w:ind w:left="360" w:hanging="360"/>
              <w:rPr>
                <w:color w:val="000000"/>
              </w:rPr>
            </w:pPr>
            <w:r>
              <w:rPr>
                <w:color w:val="000000"/>
              </w:rPr>
              <w:t>4.   Enzymes require water to function.</w:t>
            </w:r>
          </w:p>
        </w:tc>
        <w:tc>
          <w:tcPr>
            <w:tcW w:w="4141" w:type="dxa"/>
          </w:tcPr>
          <w:p w14:paraId="0A77EADB" w14:textId="77777777" w:rsidR="00D3459E" w:rsidRDefault="00D3459E" w:rsidP="00D3459E">
            <w:pPr>
              <w:ind w:left="360" w:hanging="360"/>
              <w:rPr>
                <w:color w:val="000000"/>
              </w:rPr>
            </w:pPr>
            <w:r>
              <w:rPr>
                <w:color w:val="000000"/>
              </w:rPr>
              <w:t>4.   Catalysts do not require water.</w:t>
            </w:r>
          </w:p>
        </w:tc>
      </w:tr>
      <w:tr w:rsidR="00D3459E" w14:paraId="668F3CA3" w14:textId="77777777" w:rsidTr="00D3459E">
        <w:trPr>
          <w:trHeight w:val="273"/>
        </w:trPr>
        <w:tc>
          <w:tcPr>
            <w:tcW w:w="4141" w:type="dxa"/>
          </w:tcPr>
          <w:p w14:paraId="11AE7C69" w14:textId="77777777" w:rsidR="00D3459E" w:rsidRDefault="00D3459E" w:rsidP="00D3459E">
            <w:pPr>
              <w:ind w:left="360" w:hanging="360"/>
              <w:rPr>
                <w:color w:val="000000"/>
              </w:rPr>
            </w:pPr>
            <w:r>
              <w:rPr>
                <w:color w:val="000000"/>
              </w:rPr>
              <w:t>5.   Enzymes are not consumed or used up during the reaction.</w:t>
            </w:r>
          </w:p>
        </w:tc>
        <w:tc>
          <w:tcPr>
            <w:tcW w:w="4141" w:type="dxa"/>
          </w:tcPr>
          <w:p w14:paraId="6DE78968" w14:textId="5AC7A985" w:rsidR="00D3459E" w:rsidRDefault="00D3459E" w:rsidP="00D3459E">
            <w:pPr>
              <w:ind w:left="360" w:hanging="360"/>
              <w:rPr>
                <w:color w:val="000000"/>
              </w:rPr>
            </w:pPr>
            <w:r>
              <w:rPr>
                <w:color w:val="000000"/>
              </w:rPr>
              <w:t xml:space="preserve">5.   </w:t>
            </w:r>
            <w:r w:rsidR="00AF63A8">
              <w:rPr>
                <w:color w:val="000000"/>
              </w:rPr>
              <w:t>Catalysts are</w:t>
            </w:r>
            <w:r>
              <w:rPr>
                <w:color w:val="000000"/>
              </w:rPr>
              <w:t xml:space="preserve"> not consumed or used up during the reaction.</w:t>
            </w:r>
          </w:p>
        </w:tc>
      </w:tr>
    </w:tbl>
    <w:p w14:paraId="39397DA6" w14:textId="77777777" w:rsidR="00372622" w:rsidRDefault="00372622" w:rsidP="00180FEF">
      <w:pPr>
        <w:ind w:firstLine="360"/>
        <w:rPr>
          <w:color w:val="000000"/>
        </w:rPr>
      </w:pPr>
    </w:p>
    <w:p w14:paraId="6D961940" w14:textId="77777777" w:rsidR="00372622" w:rsidRDefault="00372622" w:rsidP="00180FEF">
      <w:pPr>
        <w:ind w:firstLine="360"/>
        <w:rPr>
          <w:color w:val="000000"/>
        </w:rPr>
      </w:pPr>
    </w:p>
    <w:p w14:paraId="3253A52F" w14:textId="77777777" w:rsidR="00372622" w:rsidRDefault="00372622" w:rsidP="00180FEF">
      <w:pPr>
        <w:ind w:firstLine="360"/>
        <w:rPr>
          <w:color w:val="000000"/>
        </w:rPr>
      </w:pPr>
    </w:p>
    <w:p w14:paraId="4DF4DC82" w14:textId="77777777" w:rsidR="00372622" w:rsidRDefault="00372622" w:rsidP="00180FEF">
      <w:pPr>
        <w:ind w:firstLine="360"/>
        <w:rPr>
          <w:color w:val="000000"/>
        </w:rPr>
      </w:pPr>
    </w:p>
    <w:p w14:paraId="45BC384D" w14:textId="77777777" w:rsidR="00372622" w:rsidRDefault="00372622" w:rsidP="00180FEF">
      <w:pPr>
        <w:ind w:firstLine="360"/>
        <w:rPr>
          <w:color w:val="000000"/>
        </w:rPr>
      </w:pPr>
    </w:p>
    <w:p w14:paraId="0DF0D12E" w14:textId="213EE03E" w:rsidR="00180FEF" w:rsidRPr="00B51345" w:rsidRDefault="00180FEF" w:rsidP="00372622">
      <w:pPr>
        <w:rPr>
          <w:color w:val="000000"/>
        </w:rPr>
      </w:pPr>
    </w:p>
    <w:p w14:paraId="22414730" w14:textId="289BAB77" w:rsidR="00180FEF" w:rsidRPr="00B51345" w:rsidRDefault="00180FEF" w:rsidP="00FA5052">
      <w:pPr>
        <w:rPr>
          <w:color w:val="000000"/>
        </w:rPr>
      </w:pPr>
    </w:p>
    <w:p w14:paraId="55D241EC" w14:textId="77777777" w:rsidR="002A59FD" w:rsidRPr="00B51345" w:rsidRDefault="002A59FD" w:rsidP="00277C70">
      <w:pPr>
        <w:ind w:firstLine="540"/>
        <w:rPr>
          <w:rFonts w:eastAsia="Times New Roman" w:cs="Times New Roman"/>
          <w:color w:val="000000"/>
        </w:rPr>
      </w:pPr>
    </w:p>
    <w:p w14:paraId="1DB75E67" w14:textId="2D68AB25" w:rsidR="002A59FD" w:rsidRPr="00B51345" w:rsidRDefault="002A59FD" w:rsidP="00372622">
      <w:pPr>
        <w:ind w:firstLine="540"/>
        <w:rPr>
          <w:rFonts w:eastAsia="Times New Roman" w:cs="Times New Roman"/>
          <w:color w:val="000000"/>
        </w:rPr>
      </w:pPr>
    </w:p>
    <w:p w14:paraId="1F95CE5F" w14:textId="77777777" w:rsidR="0094074A" w:rsidRDefault="0094074A" w:rsidP="0094074A">
      <w:pPr>
        <w:rPr>
          <w:rFonts w:eastAsia="Times New Roman" w:cs="Times New Roman"/>
          <w:color w:val="000000"/>
        </w:rPr>
      </w:pPr>
    </w:p>
    <w:p w14:paraId="4894D42F" w14:textId="77777777" w:rsidR="00D3459E" w:rsidRDefault="00D3459E" w:rsidP="0094074A">
      <w:pPr>
        <w:rPr>
          <w:rFonts w:eastAsia="Times New Roman" w:cs="Times New Roman"/>
          <w:color w:val="000000"/>
        </w:rPr>
      </w:pPr>
    </w:p>
    <w:p w14:paraId="109CE266" w14:textId="77777777" w:rsidR="00D3459E" w:rsidRDefault="00D3459E" w:rsidP="0094074A">
      <w:pPr>
        <w:rPr>
          <w:rFonts w:eastAsia="Times New Roman" w:cs="Times New Roman"/>
          <w:color w:val="000000"/>
        </w:rPr>
      </w:pPr>
    </w:p>
    <w:p w14:paraId="1BC8CF8E" w14:textId="1A7B2B6C" w:rsidR="00277C70" w:rsidRPr="00D3459E" w:rsidRDefault="0094074A" w:rsidP="0094074A">
      <w:pPr>
        <w:rPr>
          <w:rFonts w:eastAsia="Times New Roman" w:cs="Times New Roman"/>
          <w:b/>
          <w:color w:val="000000"/>
          <w:sz w:val="28"/>
        </w:rPr>
      </w:pPr>
      <w:r w:rsidRPr="00D3459E">
        <w:rPr>
          <w:rFonts w:eastAsia="Times New Roman" w:cs="Times New Roman"/>
          <w:b/>
          <w:color w:val="000000"/>
          <w:sz w:val="28"/>
        </w:rPr>
        <w:t>V.  How Enzymes W</w:t>
      </w:r>
      <w:r w:rsidR="00277C70" w:rsidRPr="00D3459E">
        <w:rPr>
          <w:rFonts w:eastAsia="Times New Roman" w:cs="Times New Roman"/>
          <w:b/>
          <w:color w:val="000000"/>
          <w:sz w:val="28"/>
        </w:rPr>
        <w:t>ork</w:t>
      </w:r>
    </w:p>
    <w:p w14:paraId="1C9D6908" w14:textId="77777777" w:rsidR="00827480" w:rsidRDefault="00827480" w:rsidP="00827480">
      <w:pPr>
        <w:rPr>
          <w:rFonts w:eastAsia="Times New Roman" w:cs="Times New Roman"/>
          <w:color w:val="000000"/>
        </w:rPr>
      </w:pPr>
    </w:p>
    <w:p w14:paraId="07FE0142" w14:textId="4236C44C" w:rsidR="00277C70" w:rsidRPr="00B51345" w:rsidRDefault="00827480" w:rsidP="001635ED">
      <w:pPr>
        <w:ind w:firstLine="450"/>
        <w:rPr>
          <w:rFonts w:eastAsia="Times New Roman" w:cs="Times New Roman"/>
          <w:color w:val="000000"/>
        </w:rPr>
      </w:pPr>
      <w:r>
        <w:rPr>
          <w:rFonts w:eastAsia="Times New Roman" w:cs="Times New Roman"/>
          <w:color w:val="000000"/>
        </w:rPr>
        <w:t xml:space="preserve">A.  This is a simple equation illustrating </w:t>
      </w:r>
      <w:r w:rsidR="00277C70" w:rsidRPr="00B51345">
        <w:rPr>
          <w:rFonts w:eastAsia="Times New Roman" w:cs="Times New Roman"/>
          <w:color w:val="000000"/>
        </w:rPr>
        <w:t>how an enzyme works:</w:t>
      </w:r>
    </w:p>
    <w:p w14:paraId="3682FE0C" w14:textId="13788CB8" w:rsidR="00277C70" w:rsidRPr="00B51345" w:rsidRDefault="005048AB" w:rsidP="00277C70">
      <w:pPr>
        <w:ind w:firstLine="540"/>
        <w:rPr>
          <w:rFonts w:eastAsia="Times New Roman" w:cs="Times New Roman"/>
          <w:color w:val="000000"/>
        </w:rPr>
      </w:pPr>
      <w:r>
        <w:rPr>
          <w:noProof/>
        </w:rPr>
        <w:drawing>
          <wp:anchor distT="0" distB="0" distL="114300" distR="114300" simplePos="0" relativeHeight="251662336" behindDoc="0" locked="0" layoutInCell="1" allowOverlap="1" wp14:anchorId="22F667ED" wp14:editId="13F02A5E">
            <wp:simplePos x="0" y="0"/>
            <wp:positionH relativeFrom="column">
              <wp:posOffset>914400</wp:posOffset>
            </wp:positionH>
            <wp:positionV relativeFrom="paragraph">
              <wp:posOffset>170180</wp:posOffset>
            </wp:positionV>
            <wp:extent cx="3081655" cy="917575"/>
            <wp:effectExtent l="0" t="0" r="0" b="0"/>
            <wp:wrapNone/>
            <wp:docPr id="1" name="Picture 1" descr="Intel HD:Users:a3smith:Desktop:Enzyme Equation Teach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l HD:Users:a3smith:Desktop:Enzyme Equation Teacher.jpg"/>
                    <pic:cNvPicPr>
                      <a:picLocks noChangeAspect="1" noChangeArrowheads="1"/>
                    </pic:cNvPicPr>
                  </pic:nvPicPr>
                  <pic:blipFill>
                    <a:blip r:embed="rId9">
                      <a:extLst>
                        <a:ext uri="{28A0092B-C50C-407E-A947-70E740481C1C}">
                          <a14:useLocalDpi xmlns:a14="http://schemas.microsoft.com/office/drawing/2010/main"/>
                        </a:ext>
                      </a:extLst>
                    </a:blip>
                    <a:srcRect/>
                    <a:stretch>
                      <a:fillRect/>
                    </a:stretch>
                  </pic:blipFill>
                  <pic:spPr bwMode="auto">
                    <a:xfrm>
                      <a:off x="0" y="0"/>
                      <a:ext cx="3081655" cy="917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A58DE40" w14:textId="7BBFA900" w:rsidR="00277C70" w:rsidRPr="00B51345" w:rsidRDefault="00277C70" w:rsidP="005048AB">
      <w:pPr>
        <w:rPr>
          <w:rFonts w:eastAsia="Times New Roman" w:cs="Times New Roman"/>
          <w:color w:val="000000"/>
        </w:rPr>
      </w:pPr>
    </w:p>
    <w:p w14:paraId="75A96FFC" w14:textId="6B6E847A" w:rsidR="00277C70" w:rsidRPr="00B51345" w:rsidRDefault="00277C70" w:rsidP="0057020F">
      <w:pPr>
        <w:ind w:firstLine="540"/>
        <w:rPr>
          <w:rFonts w:eastAsia="Times New Roman" w:cs="Times New Roman"/>
          <w:color w:val="000000"/>
        </w:rPr>
      </w:pPr>
    </w:p>
    <w:p w14:paraId="003A16C1" w14:textId="55EE7556" w:rsidR="00277C70" w:rsidRDefault="00277C70" w:rsidP="00277C70">
      <w:pPr>
        <w:ind w:firstLine="540"/>
      </w:pPr>
    </w:p>
    <w:p w14:paraId="4477574E" w14:textId="658C5D68" w:rsidR="005048AB" w:rsidRDefault="005048AB" w:rsidP="00277C70">
      <w:pPr>
        <w:ind w:firstLine="540"/>
      </w:pPr>
    </w:p>
    <w:p w14:paraId="315D374F" w14:textId="77777777" w:rsidR="005048AB" w:rsidRDefault="005048AB" w:rsidP="00277C70">
      <w:pPr>
        <w:ind w:firstLine="540"/>
      </w:pPr>
    </w:p>
    <w:p w14:paraId="601FA1B9" w14:textId="77777777" w:rsidR="005048AB" w:rsidRDefault="005048AB" w:rsidP="00277C70">
      <w:pPr>
        <w:ind w:firstLine="540"/>
      </w:pPr>
    </w:p>
    <w:p w14:paraId="105554C5" w14:textId="77777777" w:rsidR="005048AB" w:rsidRDefault="005048AB" w:rsidP="00277C70">
      <w:pPr>
        <w:ind w:firstLine="540"/>
      </w:pPr>
    </w:p>
    <w:p w14:paraId="395A3588" w14:textId="35758396" w:rsidR="005048AB" w:rsidRDefault="005048AB" w:rsidP="001635ED">
      <w:pPr>
        <w:ind w:left="1170" w:hanging="360"/>
      </w:pPr>
      <w:r>
        <w:t xml:space="preserve">1.  </w:t>
      </w:r>
      <w:r w:rsidR="001635ED">
        <w:tab/>
      </w:r>
      <w:r>
        <w:t>Substrate:  The reactants of an enzyme-catalyzed reaction.</w:t>
      </w:r>
    </w:p>
    <w:p w14:paraId="560247FB" w14:textId="7845E93B" w:rsidR="005048AB" w:rsidRDefault="005048AB" w:rsidP="001635ED">
      <w:pPr>
        <w:ind w:left="1170" w:hanging="360"/>
      </w:pPr>
      <w:r>
        <w:t xml:space="preserve">2.  </w:t>
      </w:r>
      <w:r w:rsidR="001635ED">
        <w:tab/>
      </w:r>
      <w:r>
        <w:t>Enzymes have a pocket or groove into which the substrate</w:t>
      </w:r>
      <w:r w:rsidR="00846B70">
        <w:t>(s)</w:t>
      </w:r>
      <w:r>
        <w:t xml:space="preserve"> must fit.  </w:t>
      </w:r>
    </w:p>
    <w:p w14:paraId="4A8420B6" w14:textId="2D11712C" w:rsidR="005048AB" w:rsidRDefault="005048AB" w:rsidP="001635ED">
      <w:pPr>
        <w:ind w:left="1170" w:hanging="360"/>
      </w:pPr>
      <w:r>
        <w:t xml:space="preserve">3.  </w:t>
      </w:r>
      <w:r w:rsidR="001635ED">
        <w:tab/>
      </w:r>
      <w:r>
        <w:t xml:space="preserve">The pocket or indentation is called the active site.   </w:t>
      </w:r>
    </w:p>
    <w:p w14:paraId="0006A6A8" w14:textId="7A6FA002" w:rsidR="005048AB" w:rsidRDefault="005048AB" w:rsidP="001635ED">
      <w:pPr>
        <w:ind w:left="1170" w:hanging="360"/>
      </w:pPr>
      <w:r>
        <w:t xml:space="preserve">4.  </w:t>
      </w:r>
      <w:r w:rsidR="001635ED">
        <w:tab/>
      </w:r>
      <w:r>
        <w:t xml:space="preserve">For the enzyme to speed up the reaction, </w:t>
      </w:r>
      <w:r>
        <w:rPr>
          <w:rFonts w:eastAsia="Times New Roman" w:cs="Times New Roman"/>
          <w:color w:val="000000"/>
        </w:rPr>
        <w:t>t</w:t>
      </w:r>
      <w:r w:rsidRPr="00B51345">
        <w:rPr>
          <w:rFonts w:eastAsia="Times New Roman" w:cs="Times New Roman"/>
          <w:color w:val="000000"/>
        </w:rPr>
        <w:t xml:space="preserve">here must be a complimentary fit between the enzyme and its substrate molecule.  </w:t>
      </w:r>
      <w:r w:rsidRPr="00B51345">
        <w:t>T</w:t>
      </w:r>
      <w:r w:rsidR="00846B70">
        <w:t xml:space="preserve">he fit is so precise that the active site and substrates are often </w:t>
      </w:r>
      <w:r w:rsidRPr="00B51345">
        <w:t>compared to a “lock and key</w:t>
      </w:r>
      <w:r w:rsidR="007B04CA">
        <w:t>.</w:t>
      </w:r>
      <w:r w:rsidRPr="00B51345">
        <w:t>”</w:t>
      </w:r>
    </w:p>
    <w:p w14:paraId="24DD8BEA" w14:textId="66213652" w:rsidR="00846B70" w:rsidRDefault="00846B70" w:rsidP="001635ED">
      <w:pPr>
        <w:ind w:left="1170" w:hanging="360"/>
      </w:pPr>
      <w:r>
        <w:t xml:space="preserve">5.  </w:t>
      </w:r>
      <w:r w:rsidR="001635ED">
        <w:tab/>
      </w:r>
      <w:r>
        <w:t>Intermolecular forces bind the enzyme and substrate together to form the enzyme-substrate complex.   They remain bound together until the reaction reaches completion.</w:t>
      </w:r>
    </w:p>
    <w:p w14:paraId="3AF874FB" w14:textId="5EED0075" w:rsidR="00846B70" w:rsidRDefault="00846B70" w:rsidP="001635ED">
      <w:pPr>
        <w:ind w:left="1170" w:hanging="360"/>
      </w:pPr>
      <w:r>
        <w:t xml:space="preserve">6.  </w:t>
      </w:r>
      <w:r w:rsidR="001635ED">
        <w:tab/>
      </w:r>
      <w:r>
        <w:t>During the enzyme-substrate complex, the bonds of the reactants are broken and new substances are formed.</w:t>
      </w:r>
    </w:p>
    <w:p w14:paraId="5B584968" w14:textId="33188DB9" w:rsidR="00846B70" w:rsidRDefault="007C4971" w:rsidP="001635ED">
      <w:pPr>
        <w:ind w:left="1170" w:hanging="360"/>
      </w:pPr>
      <w:r>
        <w:t>7</w:t>
      </w:r>
      <w:r w:rsidR="00846B70">
        <w:t xml:space="preserve">.  </w:t>
      </w:r>
      <w:r w:rsidR="001635ED">
        <w:tab/>
      </w:r>
      <w:r w:rsidR="00846B70">
        <w:t xml:space="preserve">At the end of the reaction, the </w:t>
      </w:r>
      <w:r>
        <w:t xml:space="preserve">new </w:t>
      </w:r>
      <w:r w:rsidR="00846B70">
        <w:t>products are released</w:t>
      </w:r>
      <w:r>
        <w:t>.</w:t>
      </w:r>
    </w:p>
    <w:p w14:paraId="39D380B1" w14:textId="4F3BB430" w:rsidR="007C4971" w:rsidRDefault="007C4971" w:rsidP="001635ED">
      <w:pPr>
        <w:ind w:left="1170" w:hanging="360"/>
      </w:pPr>
      <w:r>
        <w:t xml:space="preserve">8.  </w:t>
      </w:r>
      <w:r w:rsidR="001635ED">
        <w:tab/>
      </w:r>
      <w:r w:rsidR="00D07E96">
        <w:t>The enzyme is</w:t>
      </w:r>
      <w:r>
        <w:t xml:space="preserve"> free to start the process again.  </w:t>
      </w:r>
    </w:p>
    <w:p w14:paraId="5B246B91" w14:textId="77777777" w:rsidR="00A4301D" w:rsidRDefault="00A4301D" w:rsidP="001635ED">
      <w:pPr>
        <w:ind w:left="1170" w:hanging="360"/>
      </w:pPr>
    </w:p>
    <w:p w14:paraId="03938BD5" w14:textId="6DE15258" w:rsidR="001635ED" w:rsidRDefault="001635ED" w:rsidP="001635ED">
      <w:pPr>
        <w:ind w:left="1170" w:hanging="360"/>
      </w:pPr>
      <w:r>
        <w:t xml:space="preserve">9.  </w:t>
      </w:r>
      <w:r>
        <w:tab/>
        <w:t>Diagram of an enzyme-catalyzed reaction.</w:t>
      </w:r>
    </w:p>
    <w:p w14:paraId="0BFE1078" w14:textId="1E2718AB" w:rsidR="005048AB" w:rsidRDefault="008A0DBB" w:rsidP="005048AB">
      <w:r>
        <w:rPr>
          <w:noProof/>
        </w:rPr>
        <w:drawing>
          <wp:anchor distT="0" distB="0" distL="114300" distR="114300" simplePos="0" relativeHeight="251664384" behindDoc="0" locked="0" layoutInCell="1" allowOverlap="1" wp14:anchorId="56807E46" wp14:editId="4E8926D1">
            <wp:simplePos x="0" y="0"/>
            <wp:positionH relativeFrom="column">
              <wp:posOffset>3123565</wp:posOffset>
            </wp:positionH>
            <wp:positionV relativeFrom="paragraph">
              <wp:posOffset>125730</wp:posOffset>
            </wp:positionV>
            <wp:extent cx="3963035" cy="2743200"/>
            <wp:effectExtent l="0" t="0" r="0" b="0"/>
            <wp:wrapNone/>
            <wp:docPr id="5" name="Picture 5" descr="Macintosh HD:Users:amysmith:Desktop:Enzyme Function Adobe Photo 2 copy.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mysmith:Desktop:Enzyme Function Adobe Photo 2 copy.jpe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63035" cy="27432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60" behindDoc="0" locked="0" layoutInCell="1" allowOverlap="1" wp14:anchorId="20E8AAE5" wp14:editId="5CEA284B">
            <wp:simplePos x="0" y="0"/>
            <wp:positionH relativeFrom="column">
              <wp:posOffset>228600</wp:posOffset>
            </wp:positionH>
            <wp:positionV relativeFrom="paragraph">
              <wp:posOffset>125730</wp:posOffset>
            </wp:positionV>
            <wp:extent cx="2514600" cy="2166620"/>
            <wp:effectExtent l="0" t="0" r="0" b="0"/>
            <wp:wrapNone/>
            <wp:docPr id="3" name="Picture 3" descr="Macintosh HD:Users:amysmith:Desktop:Enzyme Function Adobe Photo 1 copy.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amysmith:Desktop:Enzyme Function Adobe Photo 1 copy.jpe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14600" cy="21666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3F7FCE" w14:textId="77777777" w:rsidR="00A4301D" w:rsidRDefault="00A4301D" w:rsidP="005048AB"/>
    <w:p w14:paraId="6216CB6A" w14:textId="77777777" w:rsidR="00A4301D" w:rsidRDefault="00A4301D" w:rsidP="005048AB"/>
    <w:p w14:paraId="1F868996" w14:textId="77777777" w:rsidR="00A4301D" w:rsidRDefault="00A4301D" w:rsidP="005048AB"/>
    <w:p w14:paraId="0758FE70" w14:textId="77777777" w:rsidR="00A4301D" w:rsidRDefault="00A4301D" w:rsidP="005048AB"/>
    <w:p w14:paraId="7C25B1FA" w14:textId="77777777" w:rsidR="00A4301D" w:rsidRDefault="00A4301D" w:rsidP="005048AB"/>
    <w:p w14:paraId="4D29B2DD" w14:textId="5857B08B" w:rsidR="00A4301D" w:rsidRDefault="00A4301D" w:rsidP="005048AB"/>
    <w:p w14:paraId="53BFA99E" w14:textId="14497DEC" w:rsidR="00A4301D" w:rsidRDefault="00A4301D" w:rsidP="005048AB"/>
    <w:p w14:paraId="7ADAEA5C" w14:textId="77777777" w:rsidR="00A4301D" w:rsidRDefault="00A4301D" w:rsidP="005048AB"/>
    <w:p w14:paraId="3B5DD511" w14:textId="77777777" w:rsidR="00A4301D" w:rsidRDefault="00A4301D" w:rsidP="005048AB"/>
    <w:p w14:paraId="19C3BA94" w14:textId="77777777" w:rsidR="00A4301D" w:rsidRDefault="00A4301D" w:rsidP="005048AB"/>
    <w:p w14:paraId="04D98B99" w14:textId="77777777" w:rsidR="00A4301D" w:rsidRDefault="00A4301D" w:rsidP="005048AB"/>
    <w:p w14:paraId="28CD192B" w14:textId="77777777" w:rsidR="00A4301D" w:rsidRDefault="00A4301D" w:rsidP="005048AB"/>
    <w:p w14:paraId="5F4B3D04" w14:textId="29251FAF" w:rsidR="00A4301D" w:rsidRDefault="00C11C11" w:rsidP="005048AB">
      <w:r>
        <w:rPr>
          <w:noProof/>
        </w:rPr>
        <mc:AlternateContent>
          <mc:Choice Requires="wps">
            <w:drawing>
              <wp:anchor distT="0" distB="0" distL="114300" distR="114300" simplePos="0" relativeHeight="251665408" behindDoc="0" locked="0" layoutInCell="1" allowOverlap="1" wp14:anchorId="103D49D4" wp14:editId="4D54E13C">
                <wp:simplePos x="0" y="0"/>
                <wp:positionH relativeFrom="column">
                  <wp:posOffset>531495</wp:posOffset>
                </wp:positionH>
                <wp:positionV relativeFrom="paragraph">
                  <wp:posOffset>88900</wp:posOffset>
                </wp:positionV>
                <wp:extent cx="1828800" cy="4572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4572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8DF2B3F" w14:textId="09597F06" w:rsidR="00C11C11" w:rsidRPr="00C11C11" w:rsidRDefault="00C11C11" w:rsidP="00C11C11">
                            <w:pPr>
                              <w:jc w:val="center"/>
                              <w:rPr>
                                <w:b/>
                                <w:color w:val="FF0000"/>
                              </w:rPr>
                            </w:pPr>
                            <w:r w:rsidRPr="00C11C11">
                              <w:rPr>
                                <w:b/>
                                <w:color w:val="FF0000"/>
                              </w:rPr>
                              <w:t>Image in student notes.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6" o:spid="_x0000_s1026" type="#_x0000_t202" style="position:absolute;margin-left:41.85pt;margin-top:7pt;width:2in;height:3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" filled="f" stroked="f">
                <v:textbox>
                  <w:txbxContent>
                    <w:p w14:paraId="28DF2B3F" w14:textId="09597F06" w:rsidR="00C11C11" w:rsidRPr="00C11C11" w:rsidRDefault="00C11C11" w:rsidP="00C11C11">
                      <w:pPr>
                        <w:jc w:val="center"/>
                        <w:rPr>
                          <w:b/>
                          <w:color w:val="FF0000"/>
                        </w:rPr>
                      </w:pPr>
                      <w:r w:rsidRPr="00C11C11">
                        <w:rPr>
                          <w:b/>
                          <w:color w:val="FF0000"/>
                        </w:rPr>
                        <w:t>Image in student notes.</w:t>
                      </w:r>
                    </w:p>
                  </w:txbxContent>
                </v:textbox>
                <w10:wrap type="square"/>
              </v:shape>
            </w:pict>
          </mc:Fallback>
        </mc:AlternateContent>
      </w:r>
    </w:p>
    <w:p w14:paraId="6470BDB5" w14:textId="77777777" w:rsidR="00A4301D" w:rsidRDefault="00A4301D" w:rsidP="005048AB"/>
    <w:p w14:paraId="542AC13D" w14:textId="77777777" w:rsidR="00A4301D" w:rsidRDefault="00A4301D" w:rsidP="005048AB"/>
    <w:p w14:paraId="323D4B80" w14:textId="77777777" w:rsidR="00A4301D" w:rsidRPr="00B51345" w:rsidRDefault="00A4301D" w:rsidP="005048AB"/>
    <w:p w14:paraId="3C2F7F52" w14:textId="77777777" w:rsidR="009F6BB1" w:rsidRDefault="009F6BB1" w:rsidP="009F6BB1"/>
    <w:p w14:paraId="0AA53A42" w14:textId="05342F41" w:rsidR="005C5201" w:rsidRDefault="001635ED" w:rsidP="009F6BB1">
      <w:pPr>
        <w:ind w:left="1260" w:hanging="450"/>
        <w:rPr>
          <w:rFonts w:eastAsia="Times New Roman" w:cs="Times New Roman"/>
          <w:color w:val="000000"/>
        </w:rPr>
      </w:pPr>
      <w:r>
        <w:rPr>
          <w:rFonts w:eastAsia="Times New Roman" w:cs="Times New Roman"/>
          <w:color w:val="000000"/>
        </w:rPr>
        <w:t xml:space="preserve">10.  </w:t>
      </w:r>
      <w:r w:rsidR="009F6BB1">
        <w:rPr>
          <w:rFonts w:eastAsia="Times New Roman" w:cs="Times New Roman"/>
          <w:color w:val="000000"/>
        </w:rPr>
        <w:tab/>
      </w:r>
      <w:r w:rsidR="00A01B2A" w:rsidRPr="00B51345">
        <w:rPr>
          <w:rFonts w:eastAsia="Times New Roman" w:cs="Times New Roman"/>
          <w:color w:val="000000"/>
        </w:rPr>
        <w:t>The joining together of the enzyme and the substrate causes a slight change in the enzyme’s shape.  This shape change allows the enzyme to conform to the shape of the substrate and probably weakens some chemical bonds in the substrate, which is one way that enzymes reduce activation energy.</w:t>
      </w:r>
    </w:p>
    <w:p w14:paraId="5E5B47D7" w14:textId="77777777" w:rsidR="00A4301D" w:rsidRPr="00B51345" w:rsidRDefault="00A4301D" w:rsidP="009F6BB1">
      <w:pPr>
        <w:ind w:left="1260" w:hanging="450"/>
        <w:rPr>
          <w:rFonts w:eastAsia="Times New Roman" w:cs="Times New Roman"/>
          <w:color w:val="000000"/>
        </w:rPr>
      </w:pPr>
    </w:p>
    <w:p w14:paraId="248E7263" w14:textId="77777777" w:rsidR="005C5201" w:rsidRPr="00B51345" w:rsidRDefault="005C5201" w:rsidP="009F6BB1">
      <w:pPr>
        <w:rPr>
          <w:rFonts w:eastAsia="Times New Roman" w:cs="Times New Roman"/>
          <w:color w:val="000000"/>
        </w:rPr>
      </w:pPr>
    </w:p>
    <w:p w14:paraId="6FFB578A" w14:textId="18AFEF28" w:rsidR="00180FEF" w:rsidRPr="00B51345" w:rsidRDefault="001635ED" w:rsidP="001635ED">
      <w:pPr>
        <w:ind w:firstLine="450"/>
        <w:rPr>
          <w:rFonts w:eastAsia="Times New Roman" w:cs="Times New Roman"/>
          <w:color w:val="000000"/>
        </w:rPr>
      </w:pPr>
      <w:r>
        <w:rPr>
          <w:rFonts w:eastAsia="Times New Roman" w:cs="Times New Roman"/>
          <w:color w:val="000000"/>
        </w:rPr>
        <w:t xml:space="preserve">B.  Let’s </w:t>
      </w:r>
      <w:r w:rsidR="00AF63A8">
        <w:rPr>
          <w:rFonts w:eastAsia="Times New Roman" w:cs="Times New Roman"/>
          <w:color w:val="000000"/>
        </w:rPr>
        <w:t>summarize</w:t>
      </w:r>
      <w:r>
        <w:rPr>
          <w:rFonts w:eastAsia="Times New Roman" w:cs="Times New Roman"/>
          <w:color w:val="000000"/>
        </w:rPr>
        <w:t xml:space="preserve"> the facts about e</w:t>
      </w:r>
      <w:r w:rsidR="00180FEF" w:rsidRPr="00B51345">
        <w:rPr>
          <w:rFonts w:eastAsia="Times New Roman" w:cs="Times New Roman"/>
          <w:color w:val="000000"/>
        </w:rPr>
        <w:t>nzymes</w:t>
      </w:r>
      <w:r>
        <w:rPr>
          <w:rFonts w:eastAsia="Times New Roman" w:cs="Times New Roman"/>
          <w:color w:val="000000"/>
        </w:rPr>
        <w:t>:</w:t>
      </w:r>
    </w:p>
    <w:p w14:paraId="185A4405" w14:textId="4D71F40E" w:rsidR="00180FEF" w:rsidRPr="00B51345" w:rsidRDefault="001635ED" w:rsidP="001635ED">
      <w:pPr>
        <w:ind w:left="1260" w:hanging="360"/>
        <w:rPr>
          <w:rFonts w:eastAsia="Times New Roman" w:cs="Times New Roman"/>
          <w:color w:val="000000"/>
        </w:rPr>
      </w:pPr>
      <w:r>
        <w:rPr>
          <w:rFonts w:eastAsia="Times New Roman" w:cs="Times New Roman"/>
          <w:color w:val="000000"/>
        </w:rPr>
        <w:t>1.</w:t>
      </w:r>
      <w:r>
        <w:rPr>
          <w:rFonts w:eastAsia="Times New Roman" w:cs="Times New Roman"/>
          <w:color w:val="000000"/>
        </w:rPr>
        <w:tab/>
      </w:r>
      <w:r w:rsidR="00180FEF" w:rsidRPr="00B51345">
        <w:rPr>
          <w:rFonts w:eastAsia="Times New Roman" w:cs="Times New Roman"/>
          <w:color w:val="000000"/>
        </w:rPr>
        <w:t>Enzymes are proteins that speed up the chemical reactions of the cell.</w:t>
      </w:r>
      <w:r w:rsidR="009F6BB1">
        <w:rPr>
          <w:rFonts w:eastAsia="Times New Roman" w:cs="Times New Roman"/>
          <w:color w:val="000000"/>
        </w:rPr>
        <w:t xml:space="preserve">  An enzyme may accelerate a reaction by making it happen 10,000,000,000 times faster!  </w:t>
      </w:r>
      <w:r w:rsidR="00AF63A8">
        <w:rPr>
          <w:rFonts w:eastAsia="Times New Roman" w:cs="Times New Roman"/>
          <w:color w:val="000000"/>
        </w:rPr>
        <w:t>This means that a reaction that would take 1,500 years to complete without the enzyme can be completed in just 5 seconds with the enzyme.</w:t>
      </w:r>
    </w:p>
    <w:p w14:paraId="59F02318" w14:textId="38D306BC" w:rsidR="00180FEF" w:rsidRPr="00B51345" w:rsidRDefault="00180FEF" w:rsidP="001635ED">
      <w:pPr>
        <w:ind w:left="1260" w:hanging="360"/>
        <w:rPr>
          <w:rFonts w:eastAsia="Times New Roman" w:cs="Times New Roman"/>
          <w:color w:val="000000"/>
        </w:rPr>
      </w:pPr>
      <w:r w:rsidRPr="00B51345">
        <w:rPr>
          <w:rFonts w:eastAsia="Times New Roman" w:cs="Times New Roman"/>
          <w:color w:val="000000"/>
        </w:rPr>
        <w:t xml:space="preserve">2.   </w:t>
      </w:r>
      <w:r w:rsidR="001635ED">
        <w:rPr>
          <w:rFonts w:eastAsia="Times New Roman" w:cs="Times New Roman"/>
          <w:color w:val="000000"/>
        </w:rPr>
        <w:tab/>
      </w:r>
      <w:r w:rsidRPr="00B51345">
        <w:rPr>
          <w:rFonts w:eastAsia="Times New Roman" w:cs="Times New Roman"/>
          <w:color w:val="000000"/>
        </w:rPr>
        <w:t xml:space="preserve">Enzymes do not cause reactions to happen.  They simply speed up </w:t>
      </w:r>
      <w:r w:rsidR="007B04CA">
        <w:rPr>
          <w:rFonts w:eastAsia="Times New Roman" w:cs="Times New Roman"/>
          <w:color w:val="000000"/>
        </w:rPr>
        <w:t xml:space="preserve">the reactions that </w:t>
      </w:r>
      <w:r w:rsidRPr="00B51345">
        <w:rPr>
          <w:rFonts w:eastAsia="Times New Roman" w:cs="Times New Roman"/>
          <w:color w:val="000000"/>
        </w:rPr>
        <w:t>already occur.</w:t>
      </w:r>
    </w:p>
    <w:p w14:paraId="6C7F4128" w14:textId="3CEB435F" w:rsidR="00180FEF" w:rsidRPr="00B51345" w:rsidRDefault="009835B3" w:rsidP="001635ED">
      <w:pPr>
        <w:ind w:left="1260" w:hanging="360"/>
        <w:rPr>
          <w:rFonts w:eastAsia="Times New Roman" w:cs="Times New Roman"/>
          <w:color w:val="000000"/>
        </w:rPr>
      </w:pPr>
      <w:r>
        <w:rPr>
          <w:rFonts w:eastAsia="Times New Roman" w:cs="Times New Roman"/>
          <w:color w:val="000000"/>
        </w:rPr>
        <w:t>3</w:t>
      </w:r>
      <w:r w:rsidR="00180FEF" w:rsidRPr="00B51345">
        <w:rPr>
          <w:rFonts w:eastAsia="Times New Roman" w:cs="Times New Roman"/>
          <w:color w:val="000000"/>
        </w:rPr>
        <w:t xml:space="preserve">.  </w:t>
      </w:r>
      <w:r w:rsidR="001635ED">
        <w:rPr>
          <w:rFonts w:eastAsia="Times New Roman" w:cs="Times New Roman"/>
          <w:color w:val="000000"/>
        </w:rPr>
        <w:tab/>
        <w:t>Enzymes make</w:t>
      </w:r>
      <w:r w:rsidR="00180FEF" w:rsidRPr="00B51345">
        <w:rPr>
          <w:rFonts w:eastAsia="Times New Roman" w:cs="Times New Roman"/>
          <w:color w:val="000000"/>
        </w:rPr>
        <w:t xml:space="preserve"> reactions take place faster and at lower temperatures.</w:t>
      </w:r>
    </w:p>
    <w:p w14:paraId="68F39BE2" w14:textId="7AA07028" w:rsidR="00180FEF" w:rsidRPr="00B51345" w:rsidRDefault="009835B3" w:rsidP="001635ED">
      <w:pPr>
        <w:ind w:left="1260" w:hanging="360"/>
        <w:rPr>
          <w:rFonts w:eastAsia="Times New Roman" w:cs="Times New Roman"/>
          <w:color w:val="000000"/>
        </w:rPr>
      </w:pPr>
      <w:r>
        <w:rPr>
          <w:rFonts w:eastAsia="Times New Roman" w:cs="Times New Roman"/>
          <w:color w:val="000000"/>
        </w:rPr>
        <w:t>4</w:t>
      </w:r>
      <w:r w:rsidR="00180FEF" w:rsidRPr="00B51345">
        <w:rPr>
          <w:rFonts w:eastAsia="Times New Roman" w:cs="Times New Roman"/>
          <w:color w:val="000000"/>
        </w:rPr>
        <w:t xml:space="preserve">.   </w:t>
      </w:r>
      <w:r w:rsidR="001635ED">
        <w:rPr>
          <w:rFonts w:eastAsia="Times New Roman" w:cs="Times New Roman"/>
          <w:color w:val="000000"/>
        </w:rPr>
        <w:tab/>
      </w:r>
      <w:r w:rsidR="00180FEF" w:rsidRPr="00B51345">
        <w:rPr>
          <w:rFonts w:eastAsia="Times New Roman" w:cs="Times New Roman"/>
          <w:color w:val="000000"/>
        </w:rPr>
        <w:t>Without enzymes the reactions of the cell would proceed so slowly that the cell would die.</w:t>
      </w:r>
    </w:p>
    <w:p w14:paraId="64B00CC8" w14:textId="0F1A60A6" w:rsidR="00180FEF" w:rsidRPr="00B51345" w:rsidRDefault="009835B3" w:rsidP="001635ED">
      <w:pPr>
        <w:ind w:left="1260" w:hanging="360"/>
        <w:rPr>
          <w:rFonts w:eastAsia="Times New Roman" w:cs="Times New Roman"/>
          <w:color w:val="000000"/>
        </w:rPr>
      </w:pPr>
      <w:r>
        <w:rPr>
          <w:rFonts w:eastAsia="Times New Roman" w:cs="Times New Roman"/>
          <w:color w:val="000000"/>
        </w:rPr>
        <w:t>5</w:t>
      </w:r>
      <w:r w:rsidR="00180FEF" w:rsidRPr="00B51345">
        <w:rPr>
          <w:rFonts w:eastAsia="Times New Roman" w:cs="Times New Roman"/>
          <w:color w:val="000000"/>
        </w:rPr>
        <w:t xml:space="preserve">.   </w:t>
      </w:r>
      <w:r w:rsidR="001635ED">
        <w:rPr>
          <w:rFonts w:eastAsia="Times New Roman" w:cs="Times New Roman"/>
          <w:color w:val="000000"/>
        </w:rPr>
        <w:tab/>
      </w:r>
      <w:r w:rsidR="00180FEF" w:rsidRPr="00B51345">
        <w:rPr>
          <w:rFonts w:eastAsia="Times New Roman" w:cs="Times New Roman"/>
          <w:color w:val="000000"/>
        </w:rPr>
        <w:t>Enzymes are very specific.  They can only carry out one job, but they do that one job extremely well.</w:t>
      </w:r>
    </w:p>
    <w:p w14:paraId="50E75322" w14:textId="008ECD74" w:rsidR="00180FEF" w:rsidRPr="00B51345" w:rsidRDefault="009835B3" w:rsidP="001635ED">
      <w:pPr>
        <w:ind w:left="1260" w:hanging="360"/>
        <w:rPr>
          <w:rFonts w:eastAsia="Times New Roman" w:cs="Times New Roman"/>
          <w:color w:val="000000"/>
        </w:rPr>
      </w:pPr>
      <w:r>
        <w:rPr>
          <w:rFonts w:eastAsia="Times New Roman" w:cs="Times New Roman"/>
          <w:color w:val="000000"/>
        </w:rPr>
        <w:t>6</w:t>
      </w:r>
      <w:r w:rsidR="00180FEF" w:rsidRPr="00B51345">
        <w:rPr>
          <w:rFonts w:eastAsia="Times New Roman" w:cs="Times New Roman"/>
          <w:color w:val="000000"/>
        </w:rPr>
        <w:t xml:space="preserve">.   </w:t>
      </w:r>
      <w:r w:rsidR="001635ED">
        <w:rPr>
          <w:rFonts w:eastAsia="Times New Roman" w:cs="Times New Roman"/>
          <w:color w:val="000000"/>
        </w:rPr>
        <w:tab/>
      </w:r>
      <w:r w:rsidR="00180FEF" w:rsidRPr="00B51345">
        <w:rPr>
          <w:rFonts w:eastAsia="Times New Roman" w:cs="Times New Roman"/>
          <w:color w:val="000000"/>
        </w:rPr>
        <w:t>Enzymes are never used up in the reaction.  They can be used over and over again.</w:t>
      </w:r>
    </w:p>
    <w:p w14:paraId="556D3091" w14:textId="77DA8CB2" w:rsidR="00180FEF" w:rsidRPr="00B51345" w:rsidRDefault="009835B3" w:rsidP="001635ED">
      <w:pPr>
        <w:ind w:left="1260" w:hanging="360"/>
        <w:rPr>
          <w:color w:val="000000"/>
        </w:rPr>
      </w:pPr>
      <w:r>
        <w:rPr>
          <w:color w:val="000000"/>
        </w:rPr>
        <w:t>7</w:t>
      </w:r>
      <w:r w:rsidR="00180FEF" w:rsidRPr="00B51345">
        <w:rPr>
          <w:color w:val="000000"/>
        </w:rPr>
        <w:t xml:space="preserve">.  </w:t>
      </w:r>
      <w:r w:rsidR="001635ED">
        <w:rPr>
          <w:color w:val="000000"/>
        </w:rPr>
        <w:tab/>
        <w:t>2000 enzymes are now known.  E</w:t>
      </w:r>
      <w:r w:rsidR="00180FEF" w:rsidRPr="00B51345">
        <w:rPr>
          <w:color w:val="000000"/>
        </w:rPr>
        <w:t>ach is responsible for a specific chemical reaction</w:t>
      </w:r>
      <w:r w:rsidR="00761601">
        <w:rPr>
          <w:color w:val="000000"/>
        </w:rPr>
        <w:t>.</w:t>
      </w:r>
    </w:p>
    <w:p w14:paraId="448D582D" w14:textId="4AFF6408" w:rsidR="00277C70" w:rsidRPr="00B51345" w:rsidRDefault="009835B3" w:rsidP="001635ED">
      <w:pPr>
        <w:ind w:left="1260" w:hanging="360"/>
      </w:pPr>
      <w:r>
        <w:t>8</w:t>
      </w:r>
      <w:r w:rsidR="00180FEF" w:rsidRPr="00B51345">
        <w:t xml:space="preserve">.  </w:t>
      </w:r>
      <w:r w:rsidR="001635ED">
        <w:tab/>
      </w:r>
      <w:r w:rsidR="00277C70" w:rsidRPr="00B51345">
        <w:t>The shape of the enzyme is so specific that only one shaped substrate can fit.</w:t>
      </w:r>
    </w:p>
    <w:p w14:paraId="7D7C83D2" w14:textId="110929B1" w:rsidR="00277C70" w:rsidRPr="00B51345" w:rsidRDefault="009835B3" w:rsidP="001635ED">
      <w:pPr>
        <w:ind w:left="1260" w:hanging="360"/>
      </w:pPr>
      <w:r>
        <w:t>9</w:t>
      </w:r>
      <w:r w:rsidR="00277C70" w:rsidRPr="00B51345">
        <w:t xml:space="preserve">.   </w:t>
      </w:r>
      <w:r w:rsidR="001635ED">
        <w:tab/>
      </w:r>
      <w:r w:rsidR="00277C70" w:rsidRPr="00B51345">
        <w:t>A specific enzyme is required for each reaction in a cell.</w:t>
      </w:r>
    </w:p>
    <w:p w14:paraId="6621C804" w14:textId="4CB59ECE" w:rsidR="007E4A0D" w:rsidRDefault="007E4A0D" w:rsidP="007E4A0D">
      <w:pPr>
        <w:ind w:left="1260" w:hanging="360"/>
      </w:pPr>
      <w:r>
        <w:t>10.</w:t>
      </w:r>
      <w:r>
        <w:tab/>
        <w:t>Enzymes catalyze both the forward and the reverse of the same reaction.</w:t>
      </w:r>
    </w:p>
    <w:p w14:paraId="11064404" w14:textId="77777777" w:rsidR="009F6BB1" w:rsidRDefault="009F6BB1" w:rsidP="004046F6"/>
    <w:p w14:paraId="386C093F" w14:textId="0CD03BDD" w:rsidR="009F6BB1" w:rsidRDefault="009F6BB1" w:rsidP="00900362">
      <w:pPr>
        <w:ind w:firstLine="450"/>
      </w:pPr>
      <w:r>
        <w:t xml:space="preserve">C.  </w:t>
      </w:r>
      <w:r w:rsidR="004046F6">
        <w:t>Factors that affect enzyme functioning</w:t>
      </w:r>
    </w:p>
    <w:p w14:paraId="2B9546C2" w14:textId="37A313BF" w:rsidR="004046F6" w:rsidRDefault="004046F6" w:rsidP="00900362">
      <w:pPr>
        <w:ind w:left="1260" w:hanging="360"/>
      </w:pPr>
      <w:r>
        <w:t xml:space="preserve">1.  </w:t>
      </w:r>
      <w:r w:rsidR="00900362">
        <w:tab/>
      </w:r>
      <w:r w:rsidR="005F7996">
        <w:t xml:space="preserve">Anything that changes the shape of the enzyme will affect </w:t>
      </w:r>
      <w:r w:rsidR="00900362">
        <w:t>the ability of the enzyme to function.</w:t>
      </w:r>
    </w:p>
    <w:p w14:paraId="7D0A0BD0" w14:textId="06394C60" w:rsidR="00900362" w:rsidRDefault="00900362" w:rsidP="00900362">
      <w:pPr>
        <w:ind w:left="1260" w:hanging="360"/>
      </w:pPr>
      <w:r>
        <w:t xml:space="preserve">2.  </w:t>
      </w:r>
      <w:r>
        <w:tab/>
        <w:t xml:space="preserve">One factor that affects enzyme functioning is temperature.  </w:t>
      </w:r>
    </w:p>
    <w:p w14:paraId="5143B96F" w14:textId="5F33A503" w:rsidR="00900362" w:rsidRDefault="00900362" w:rsidP="00900362">
      <w:pPr>
        <w:ind w:left="1260" w:hanging="360"/>
      </w:pPr>
      <w:r>
        <w:t xml:space="preserve">3.  </w:t>
      </w:r>
      <w:r>
        <w:tab/>
        <w:t>Every enzyme has an optimum temperature at which it will function the best.</w:t>
      </w:r>
    </w:p>
    <w:p w14:paraId="2B6AF8FD" w14:textId="5B4E4F63" w:rsidR="00900362" w:rsidRDefault="00900362" w:rsidP="00900362">
      <w:pPr>
        <w:ind w:left="1260" w:hanging="360"/>
      </w:pPr>
      <w:r>
        <w:t xml:space="preserve">4.  </w:t>
      </w:r>
      <w:r>
        <w:tab/>
        <w:t>For most enzymes, the optimum temperature is 35 - 40</w:t>
      </w:r>
      <w:r>
        <w:rPr>
          <w:rFonts w:ascii="Cambria" w:hAnsi="Cambria"/>
        </w:rPr>
        <w:t>°</w:t>
      </w:r>
      <w:r>
        <w:t xml:space="preserve"> Celsius.</w:t>
      </w:r>
    </w:p>
    <w:p w14:paraId="756128C6" w14:textId="664866FF" w:rsidR="00900362" w:rsidRDefault="00900362" w:rsidP="00900362">
      <w:pPr>
        <w:ind w:left="1260" w:hanging="360"/>
      </w:pPr>
      <w:r>
        <w:t xml:space="preserve">5.  </w:t>
      </w:r>
      <w:r>
        <w:tab/>
        <w:t>If the temperature exceeds the optimum, the enzyme may become denatured.  The bonds that determine the shape of the enzyme are altered, changing the shape of the enzyme.</w:t>
      </w:r>
    </w:p>
    <w:p w14:paraId="6A7F8E78" w14:textId="22521D57" w:rsidR="00900362" w:rsidRDefault="00900362" w:rsidP="00900362">
      <w:pPr>
        <w:ind w:left="1260" w:hanging="360"/>
      </w:pPr>
      <w:r>
        <w:t xml:space="preserve">6.  </w:t>
      </w:r>
      <w:r>
        <w:tab/>
        <w:t xml:space="preserve">A denatured enzyme has lost its particular shape.  It no longer has a complimentary fit to its substrate.  </w:t>
      </w:r>
      <w:r w:rsidR="00AF63A8">
        <w:t>When an enzyme is denatured, it cannot function or participate in the chemical reaction.</w:t>
      </w:r>
    </w:p>
    <w:p w14:paraId="5F1BABF3" w14:textId="5A5125ED" w:rsidR="00900362" w:rsidRDefault="00900362" w:rsidP="00900362">
      <w:pPr>
        <w:ind w:left="1260" w:hanging="360"/>
      </w:pPr>
      <w:r>
        <w:t xml:space="preserve">7.  </w:t>
      </w:r>
      <w:r>
        <w:tab/>
        <w:t xml:space="preserve">Another factor that affects </w:t>
      </w:r>
      <w:r w:rsidR="00380BA4">
        <w:t xml:space="preserve">enzyme </w:t>
      </w:r>
      <w:r>
        <w:t>activity is pH.  Every enzyme has an optimum pH at which it functions the best.  A pH value outside of this range can cause the enzyme to denature.</w:t>
      </w:r>
    </w:p>
    <w:p w14:paraId="43A068D0" w14:textId="6E621A4E" w:rsidR="00900362" w:rsidRDefault="00900362" w:rsidP="00900362">
      <w:pPr>
        <w:ind w:left="1260" w:hanging="360"/>
      </w:pPr>
      <w:r>
        <w:t xml:space="preserve">8.  </w:t>
      </w:r>
      <w:r>
        <w:tab/>
        <w:t>As you might expect, most enzymes function best in a pH range of 6 – 8.  Exceptions to this are the enzymes found in the stomach.  These enzymes function best at a pH level of around 2 to 3.   At a neutral pH, these enzymes would be denatured.</w:t>
      </w:r>
    </w:p>
    <w:p w14:paraId="5D5B5023" w14:textId="77777777" w:rsidR="006F2E7E" w:rsidRDefault="006F2E7E" w:rsidP="00900362">
      <w:pPr>
        <w:ind w:left="1260" w:hanging="360"/>
      </w:pPr>
    </w:p>
    <w:p w14:paraId="131E2CAE" w14:textId="77777777" w:rsidR="006F2E7E" w:rsidRDefault="006F2E7E" w:rsidP="00900362">
      <w:pPr>
        <w:ind w:left="1260" w:hanging="360"/>
      </w:pPr>
    </w:p>
    <w:p w14:paraId="07A4BA26" w14:textId="77777777" w:rsidR="006F2E7E" w:rsidRDefault="006F2E7E" w:rsidP="00900362">
      <w:pPr>
        <w:ind w:left="1260" w:hanging="360"/>
      </w:pPr>
    </w:p>
    <w:p w14:paraId="5585FA5A" w14:textId="77777777" w:rsidR="006F2E7E" w:rsidRDefault="006F2E7E" w:rsidP="00900362">
      <w:pPr>
        <w:ind w:left="1260" w:hanging="360"/>
      </w:pPr>
    </w:p>
    <w:p w14:paraId="0FE23187" w14:textId="77777777" w:rsidR="006F2E7E" w:rsidRDefault="006F2E7E" w:rsidP="00900362">
      <w:pPr>
        <w:ind w:left="1260" w:hanging="360"/>
      </w:pPr>
    </w:p>
    <w:p w14:paraId="7392D1EB" w14:textId="77777777" w:rsidR="006F2E7E" w:rsidRDefault="006F2E7E" w:rsidP="00900362">
      <w:pPr>
        <w:ind w:left="1260" w:hanging="360"/>
      </w:pPr>
    </w:p>
    <w:p w14:paraId="628C2851" w14:textId="77777777" w:rsidR="006F2E7E" w:rsidRDefault="006F2E7E" w:rsidP="00900362">
      <w:pPr>
        <w:ind w:left="1260" w:hanging="360"/>
      </w:pPr>
    </w:p>
    <w:p w14:paraId="31880DAF" w14:textId="77777777" w:rsidR="006F2E7E" w:rsidRDefault="006F2E7E" w:rsidP="00666CB5"/>
    <w:p w14:paraId="5BD3DE80" w14:textId="77777777" w:rsidR="006F2E7E" w:rsidRDefault="006F2E7E" w:rsidP="00900362">
      <w:pPr>
        <w:ind w:left="1260" w:hanging="360"/>
      </w:pPr>
    </w:p>
    <w:p w14:paraId="0A9FF576" w14:textId="3EA484EE" w:rsidR="00666CB5" w:rsidRPr="00666CB5" w:rsidRDefault="00666CB5" w:rsidP="00666CB5">
      <w:pPr>
        <w:widowControl w:val="0"/>
        <w:autoSpaceDE w:val="0"/>
        <w:autoSpaceDN w:val="0"/>
        <w:adjustRightInd w:val="0"/>
        <w:jc w:val="center"/>
        <w:rPr>
          <w:rFonts w:cs="Arial"/>
          <w:b/>
          <w:color w:val="262626"/>
          <w:sz w:val="18"/>
          <w:szCs w:val="26"/>
        </w:rPr>
      </w:pPr>
      <w:r w:rsidRPr="00666CB5">
        <w:rPr>
          <w:rFonts w:cs="Arial"/>
          <w:b/>
          <w:color w:val="262626"/>
          <w:sz w:val="18"/>
          <w:szCs w:val="26"/>
        </w:rPr>
        <w:t>Created by Amy Brown</w:t>
      </w:r>
    </w:p>
    <w:p w14:paraId="35985E2D" w14:textId="77777777" w:rsidR="00666CB5" w:rsidRPr="00666CB5" w:rsidRDefault="00666CB5" w:rsidP="00666CB5">
      <w:pPr>
        <w:widowControl w:val="0"/>
        <w:autoSpaceDE w:val="0"/>
        <w:autoSpaceDN w:val="0"/>
        <w:adjustRightInd w:val="0"/>
        <w:jc w:val="center"/>
        <w:rPr>
          <w:rFonts w:cs="Arial"/>
          <w:b/>
          <w:color w:val="262626"/>
          <w:sz w:val="18"/>
          <w:szCs w:val="26"/>
        </w:rPr>
      </w:pPr>
      <w:r w:rsidRPr="00666CB5">
        <w:rPr>
          <w:rFonts w:cs="Arial"/>
          <w:b/>
          <w:color w:val="262626"/>
          <w:sz w:val="18"/>
          <w:szCs w:val="26"/>
        </w:rPr>
        <w:t>Copyright © Amy Brown Science</w:t>
      </w:r>
    </w:p>
    <w:p w14:paraId="3161A191" w14:textId="77777777" w:rsidR="00666CB5" w:rsidRPr="00666CB5" w:rsidRDefault="00666CB5" w:rsidP="00666CB5">
      <w:pPr>
        <w:widowControl w:val="0"/>
        <w:autoSpaceDE w:val="0"/>
        <w:autoSpaceDN w:val="0"/>
        <w:adjustRightInd w:val="0"/>
        <w:jc w:val="center"/>
        <w:rPr>
          <w:rFonts w:cs="Arial"/>
          <w:b/>
          <w:color w:val="262626"/>
          <w:sz w:val="18"/>
          <w:szCs w:val="26"/>
        </w:rPr>
      </w:pPr>
      <w:r w:rsidRPr="00666CB5">
        <w:rPr>
          <w:rFonts w:cs="Arial"/>
          <w:b/>
          <w:color w:val="262626"/>
          <w:sz w:val="18"/>
          <w:szCs w:val="26"/>
        </w:rPr>
        <w:t>All rights reserved by author.</w:t>
      </w:r>
    </w:p>
    <w:p w14:paraId="097FFA84" w14:textId="77777777" w:rsidR="00666CB5" w:rsidRPr="00666CB5" w:rsidRDefault="00666CB5" w:rsidP="00666CB5">
      <w:pPr>
        <w:widowControl w:val="0"/>
        <w:autoSpaceDE w:val="0"/>
        <w:autoSpaceDN w:val="0"/>
        <w:adjustRightInd w:val="0"/>
        <w:jc w:val="center"/>
        <w:rPr>
          <w:rFonts w:cs="Arial"/>
          <w:b/>
          <w:color w:val="262626"/>
          <w:sz w:val="18"/>
          <w:szCs w:val="26"/>
        </w:rPr>
      </w:pPr>
      <w:r w:rsidRPr="00666CB5">
        <w:rPr>
          <w:rFonts w:cs="Arial"/>
          <w:b/>
          <w:color w:val="262626"/>
          <w:sz w:val="18"/>
          <w:szCs w:val="26"/>
        </w:rPr>
        <w:t>This document is for your classroom use only.</w:t>
      </w:r>
    </w:p>
    <w:p w14:paraId="0DBA4E55" w14:textId="77777777" w:rsidR="00666CB5" w:rsidRDefault="00666CB5" w:rsidP="00666CB5">
      <w:pPr>
        <w:widowControl w:val="0"/>
        <w:autoSpaceDE w:val="0"/>
        <w:autoSpaceDN w:val="0"/>
        <w:adjustRightInd w:val="0"/>
        <w:jc w:val="center"/>
        <w:rPr>
          <w:rFonts w:cs="Arial"/>
          <w:b/>
          <w:color w:val="262626"/>
          <w:sz w:val="18"/>
          <w:szCs w:val="26"/>
        </w:rPr>
      </w:pPr>
      <w:r w:rsidRPr="00666CB5">
        <w:rPr>
          <w:rFonts w:cs="Arial"/>
          <w:b/>
          <w:color w:val="262626"/>
          <w:sz w:val="18"/>
          <w:szCs w:val="26"/>
        </w:rPr>
        <w:t>This document may not be electronically distributed or posted to a web site.</w:t>
      </w:r>
    </w:p>
    <w:p w14:paraId="488C712E" w14:textId="77777777" w:rsidR="00666CB5" w:rsidRPr="00666CB5" w:rsidRDefault="00666CB5" w:rsidP="00666CB5">
      <w:pPr>
        <w:widowControl w:val="0"/>
        <w:autoSpaceDE w:val="0"/>
        <w:autoSpaceDN w:val="0"/>
        <w:adjustRightInd w:val="0"/>
        <w:jc w:val="center"/>
        <w:rPr>
          <w:rFonts w:cs="Arial"/>
          <w:b/>
          <w:color w:val="262626"/>
          <w:sz w:val="18"/>
          <w:szCs w:val="26"/>
        </w:rPr>
      </w:pPr>
    </w:p>
    <w:p w14:paraId="3F5BC515" w14:textId="77777777" w:rsidR="00666CB5" w:rsidRPr="00666CB5" w:rsidRDefault="00666CB5" w:rsidP="00666CB5">
      <w:pPr>
        <w:widowControl w:val="0"/>
        <w:autoSpaceDE w:val="0"/>
        <w:autoSpaceDN w:val="0"/>
        <w:adjustRightInd w:val="0"/>
        <w:jc w:val="center"/>
        <w:rPr>
          <w:rFonts w:cs="Arial"/>
          <w:b/>
          <w:color w:val="262626"/>
          <w:sz w:val="18"/>
          <w:szCs w:val="26"/>
        </w:rPr>
      </w:pPr>
      <w:r w:rsidRPr="00666CB5">
        <w:rPr>
          <w:rFonts w:cs="Arial"/>
          <w:b/>
          <w:color w:val="262626"/>
          <w:sz w:val="18"/>
          <w:szCs w:val="26"/>
        </w:rPr>
        <w:t>http://www.teacherspayteachers.com/Store/Amy-Brown-Science</w:t>
      </w:r>
    </w:p>
    <w:p w14:paraId="6A0BB05C" w14:textId="450C798D" w:rsidR="006F2E7E" w:rsidRPr="006F2E7E" w:rsidRDefault="006F2E7E" w:rsidP="00666CB5">
      <w:pPr>
        <w:widowControl w:val="0"/>
        <w:autoSpaceDE w:val="0"/>
        <w:autoSpaceDN w:val="0"/>
        <w:adjustRightInd w:val="0"/>
        <w:rPr>
          <w:rFonts w:ascii="Times" w:hAnsi="Times" w:cs="Arial"/>
          <w:color w:val="262626"/>
          <w:sz w:val="20"/>
          <w:szCs w:val="26"/>
        </w:rPr>
      </w:pPr>
    </w:p>
    <w:sectPr w:rsidR="006F2E7E" w:rsidRPr="006F2E7E" w:rsidSect="00277C70">
      <w:headerReference w:type="even" r:id="rId12"/>
      <w:headerReference w:type="default" r:id="rId13"/>
      <w:footerReference w:type="even" r:id="rId14"/>
      <w:footerReference w:type="default" r:id="rId15"/>
      <w:headerReference w:type="first" r:id="rId16"/>
      <w:pgSz w:w="12240" w:h="15840"/>
      <w:pgMar w:top="720" w:right="720" w:bottom="720" w:left="72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D187BE" w14:textId="77777777" w:rsidR="00BC7682" w:rsidRDefault="00BC7682" w:rsidP="00D3459E">
      <w:r>
        <w:separator/>
      </w:r>
    </w:p>
  </w:endnote>
  <w:endnote w:type="continuationSeparator" w:id="0">
    <w:p w14:paraId="631F584C" w14:textId="77777777" w:rsidR="00BC7682" w:rsidRDefault="00BC7682" w:rsidP="00D34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w:altName w:val="Times Roman"/>
    <w:panose1 w:val="02000500000000000000"/>
    <w:charset w:val="4D"/>
    <w:family w:val="roman"/>
    <w:notTrueType/>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27477FB9" w14:textId="77777777" w:rsidR="00BC7682" w:rsidRDefault="00BC7682" w:rsidP="00846B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732F1C7" w14:textId="77777777" w:rsidR="00BC7682" w:rsidRDefault="00BC7682" w:rsidP="00D3459E">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7CFB9C44" w14:textId="77777777" w:rsidR="00BC7682" w:rsidRDefault="00BC7682" w:rsidP="00846B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C6045">
      <w:rPr>
        <w:rStyle w:val="PageNumber"/>
        <w:noProof/>
      </w:rPr>
      <w:t>1</w:t>
    </w:r>
    <w:r>
      <w:rPr>
        <w:rStyle w:val="PageNumber"/>
      </w:rPr>
      <w:fldChar w:fldCharType="end"/>
    </w:r>
  </w:p>
  <w:p w14:paraId="00F27FEF" w14:textId="77777777" w:rsidR="00BC7682" w:rsidRDefault="00BC7682" w:rsidP="00D3459E">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81A06C" w14:textId="77777777" w:rsidR="00BC7682" w:rsidRDefault="00BC7682" w:rsidP="00D3459E">
      <w:r>
        <w:separator/>
      </w:r>
    </w:p>
  </w:footnote>
  <w:footnote w:type="continuationSeparator" w:id="0">
    <w:p w14:paraId="1338C8C1" w14:textId="77777777" w:rsidR="00BC7682" w:rsidRDefault="00BC7682" w:rsidP="00D3459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30CCB20E" w14:textId="73659966" w:rsidR="00BC7682" w:rsidRDefault="00BC6045">
    <w:pPr>
      <w:pStyle w:val="Header"/>
    </w:pPr>
    <w:r>
      <w:rPr>
        <w:noProof/>
      </w:rPr>
      <w:pict w14:anchorId="7725777B">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713.7pt;height:47.55pt;rotation:315;z-index:-251655168;mso-wrap-edited:f;mso-position-horizontal:center;mso-position-horizontal-relative:margin;mso-position-vertical:center;mso-position-vertical-relative:margin" wrapcoords="3675 -112457 18945 118285 17924 133714 2654 -97028 3675 -112457" fillcolor="maroon" stroked="f">
          <v:fill opacity="0"/>
          <v:textpath style="font-family:&quot;Cambria&quot;;font-size:1pt" string="Copyright Amy Brown Science Stuff"/>
          <w10:wrap anchorx="margin" anchory="margin"/>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64A66D89" w14:textId="5A09F720" w:rsidR="00BC7682" w:rsidRDefault="00BC6045">
    <w:pPr>
      <w:pStyle w:val="Header"/>
    </w:pPr>
    <w:r>
      <w:rPr>
        <w:noProof/>
      </w:rPr>
      <w:pict w14:anchorId="1D58282D">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713.7pt;height:47.55pt;rotation:315;z-index:-251657216;mso-wrap-edited:f;mso-position-horizontal:center;mso-position-horizontal-relative:margin;mso-position-vertical:center;mso-position-vertical-relative:margin" wrapcoords="3675 -112457 18945 118285 17924 133714 2654 -97028 3675 -112457" fillcolor="maroon" stroked="f">
          <v:fill opacity="0"/>
          <v:textpath style="font-family:&quot;Cambria&quot;;font-size:1pt" string="Copyright Amy Brown Science Stuff"/>
          <w10:wrap anchorx="margin" anchory="margin"/>
        </v:shape>
      </w:pic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34FAB7D9" w14:textId="2B8C15BE" w:rsidR="00BC7682" w:rsidRDefault="00BC6045">
    <w:pPr>
      <w:pStyle w:val="Header"/>
    </w:pPr>
    <w:r>
      <w:rPr>
        <w:noProof/>
      </w:rPr>
      <w:pict w14:anchorId="3F369201">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713.7pt;height:47.55pt;rotation:315;z-index:-251653120;mso-wrap-edited:f;mso-position-horizontal:center;mso-position-horizontal-relative:margin;mso-position-vertical:center;mso-position-vertical-relative:margin" wrapcoords="3675 -112457 18945 118285 17924 133714 2654 -97028 3675 -112457" fillcolor="maroon" stroked="f">
          <v:fill opacity="0"/>
          <v:textpath style="font-family:&quot;Cambria&quot;;font-size:1pt" string="Copyright Amy Brown Science Stuf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defaultTabStop w:val="720"/>
  <w:drawingGridHorizontalSpacing w:val="360"/>
  <w:drawingGridVerticalSpacing w:val="360"/>
  <w:displayHorizontalDrawingGridEvery w:val="0"/>
  <w:displayVerticalDrawingGridEvery w:val="0"/>
  <w:characterSpacingControl w:val="doNotCompress"/>
  <w:savePreviewPicture/>
  <w:hdrShapeDefaults>
    <o:shapedefaults v:ext="edit" spidmax="2054"/>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7C70"/>
    <w:rsid w:val="0001130E"/>
    <w:rsid w:val="000438D9"/>
    <w:rsid w:val="000C51D8"/>
    <w:rsid w:val="00150994"/>
    <w:rsid w:val="001635ED"/>
    <w:rsid w:val="00180FEF"/>
    <w:rsid w:val="002313C1"/>
    <w:rsid w:val="0027538B"/>
    <w:rsid w:val="00277C70"/>
    <w:rsid w:val="0028593E"/>
    <w:rsid w:val="002A59FD"/>
    <w:rsid w:val="00351E00"/>
    <w:rsid w:val="00355E50"/>
    <w:rsid w:val="00372622"/>
    <w:rsid w:val="00380BA4"/>
    <w:rsid w:val="003918F3"/>
    <w:rsid w:val="004046F6"/>
    <w:rsid w:val="00411DBC"/>
    <w:rsid w:val="00423D22"/>
    <w:rsid w:val="004C7222"/>
    <w:rsid w:val="005048AB"/>
    <w:rsid w:val="0056618C"/>
    <w:rsid w:val="0057020F"/>
    <w:rsid w:val="005A0287"/>
    <w:rsid w:val="005C210A"/>
    <w:rsid w:val="005C5201"/>
    <w:rsid w:val="005F403F"/>
    <w:rsid w:val="005F7996"/>
    <w:rsid w:val="006363E5"/>
    <w:rsid w:val="00666CB5"/>
    <w:rsid w:val="006917F5"/>
    <w:rsid w:val="006F2E7E"/>
    <w:rsid w:val="00734928"/>
    <w:rsid w:val="00740506"/>
    <w:rsid w:val="00761601"/>
    <w:rsid w:val="007B04CA"/>
    <w:rsid w:val="007C4971"/>
    <w:rsid w:val="007E4A0D"/>
    <w:rsid w:val="007F1658"/>
    <w:rsid w:val="00827480"/>
    <w:rsid w:val="00846B70"/>
    <w:rsid w:val="008A0DBB"/>
    <w:rsid w:val="008D5DBE"/>
    <w:rsid w:val="00900362"/>
    <w:rsid w:val="00914716"/>
    <w:rsid w:val="00931DE6"/>
    <w:rsid w:val="0094074A"/>
    <w:rsid w:val="0096030B"/>
    <w:rsid w:val="0097226C"/>
    <w:rsid w:val="009749A6"/>
    <w:rsid w:val="009835B3"/>
    <w:rsid w:val="009C4639"/>
    <w:rsid w:val="009F530B"/>
    <w:rsid w:val="009F6BB1"/>
    <w:rsid w:val="00A01B2A"/>
    <w:rsid w:val="00A4301D"/>
    <w:rsid w:val="00A86AD1"/>
    <w:rsid w:val="00AE1A3A"/>
    <w:rsid w:val="00AF63A8"/>
    <w:rsid w:val="00B12D7B"/>
    <w:rsid w:val="00B51345"/>
    <w:rsid w:val="00BC6045"/>
    <w:rsid w:val="00BC7682"/>
    <w:rsid w:val="00BE4E99"/>
    <w:rsid w:val="00C11C11"/>
    <w:rsid w:val="00C472AC"/>
    <w:rsid w:val="00C84401"/>
    <w:rsid w:val="00CA3758"/>
    <w:rsid w:val="00CB6F9F"/>
    <w:rsid w:val="00D00C9D"/>
    <w:rsid w:val="00D07E96"/>
    <w:rsid w:val="00D3459E"/>
    <w:rsid w:val="00D44751"/>
    <w:rsid w:val="00D47A14"/>
    <w:rsid w:val="00D54641"/>
    <w:rsid w:val="00D56523"/>
    <w:rsid w:val="00D64836"/>
    <w:rsid w:val="00E37841"/>
    <w:rsid w:val="00E51CD7"/>
    <w:rsid w:val="00ED3761"/>
    <w:rsid w:val="00F04152"/>
    <w:rsid w:val="00F05C76"/>
    <w:rsid w:val="00FA5052"/>
    <w:rsid w:val="00FC345B"/>
    <w:rsid w:val="00FF4563"/>
    <w:rsid w:val="00FF7D8F"/>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4"/>
    <o:shapelayout v:ext="edit">
      <o:idmap v:ext="edit" data="1"/>
    </o:shapelayout>
  </w:shapeDefaults>
  <w:decimalSymbol w:val="."/>
  <w:listSeparator w:val=","/>
  <w14:docId w14:val="44F85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51E00"/>
    <w:rPr>
      <w:rFonts w:ascii="Lucida Grande" w:hAnsi="Lucida Grande"/>
      <w:sz w:val="18"/>
      <w:szCs w:val="18"/>
    </w:rPr>
  </w:style>
  <w:style w:type="character" w:customStyle="1" w:styleId="BalloonTextChar">
    <w:name w:val="Balloon Text Char"/>
    <w:basedOn w:val="DefaultParagraphFont"/>
    <w:link w:val="BalloonText"/>
    <w:uiPriority w:val="99"/>
    <w:semiHidden/>
    <w:rsid w:val="00351E00"/>
    <w:rPr>
      <w:rFonts w:ascii="Lucida Grande" w:hAnsi="Lucida Grande"/>
      <w:sz w:val="18"/>
      <w:szCs w:val="18"/>
    </w:rPr>
  </w:style>
  <w:style w:type="table" w:styleId="TableGrid">
    <w:name w:val="Table Grid"/>
    <w:basedOn w:val="TableNormal"/>
    <w:uiPriority w:val="59"/>
    <w:rsid w:val="003726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3459E"/>
    <w:pPr>
      <w:tabs>
        <w:tab w:val="center" w:pos="4320"/>
        <w:tab w:val="right" w:pos="8640"/>
      </w:tabs>
    </w:pPr>
  </w:style>
  <w:style w:type="character" w:customStyle="1" w:styleId="HeaderChar">
    <w:name w:val="Header Char"/>
    <w:basedOn w:val="DefaultParagraphFont"/>
    <w:link w:val="Header"/>
    <w:uiPriority w:val="99"/>
    <w:rsid w:val="00D3459E"/>
  </w:style>
  <w:style w:type="paragraph" w:styleId="Footer">
    <w:name w:val="footer"/>
    <w:basedOn w:val="Normal"/>
    <w:link w:val="FooterChar"/>
    <w:uiPriority w:val="99"/>
    <w:unhideWhenUsed/>
    <w:rsid w:val="00D3459E"/>
    <w:pPr>
      <w:tabs>
        <w:tab w:val="center" w:pos="4320"/>
        <w:tab w:val="right" w:pos="8640"/>
      </w:tabs>
    </w:pPr>
  </w:style>
  <w:style w:type="character" w:customStyle="1" w:styleId="FooterChar">
    <w:name w:val="Footer Char"/>
    <w:basedOn w:val="DefaultParagraphFont"/>
    <w:link w:val="Footer"/>
    <w:uiPriority w:val="99"/>
    <w:rsid w:val="00D3459E"/>
  </w:style>
  <w:style w:type="character" w:styleId="PageNumber">
    <w:name w:val="page number"/>
    <w:basedOn w:val="DefaultParagraphFont"/>
    <w:uiPriority w:val="99"/>
    <w:semiHidden/>
    <w:unhideWhenUsed/>
    <w:rsid w:val="00D3459E"/>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51E00"/>
    <w:rPr>
      <w:rFonts w:ascii="Lucida Grande" w:hAnsi="Lucida Grande"/>
      <w:sz w:val="18"/>
      <w:szCs w:val="18"/>
    </w:rPr>
  </w:style>
  <w:style w:type="character" w:customStyle="1" w:styleId="BalloonTextChar">
    <w:name w:val="Balloon Text Char"/>
    <w:basedOn w:val="DefaultParagraphFont"/>
    <w:link w:val="BalloonText"/>
    <w:uiPriority w:val="99"/>
    <w:semiHidden/>
    <w:rsid w:val="00351E00"/>
    <w:rPr>
      <w:rFonts w:ascii="Lucida Grande" w:hAnsi="Lucida Grande"/>
      <w:sz w:val="18"/>
      <w:szCs w:val="18"/>
    </w:rPr>
  </w:style>
  <w:style w:type="table" w:styleId="TableGrid">
    <w:name w:val="Table Grid"/>
    <w:basedOn w:val="TableNormal"/>
    <w:uiPriority w:val="59"/>
    <w:rsid w:val="003726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3459E"/>
    <w:pPr>
      <w:tabs>
        <w:tab w:val="center" w:pos="4320"/>
        <w:tab w:val="right" w:pos="8640"/>
      </w:tabs>
    </w:pPr>
  </w:style>
  <w:style w:type="character" w:customStyle="1" w:styleId="HeaderChar">
    <w:name w:val="Header Char"/>
    <w:basedOn w:val="DefaultParagraphFont"/>
    <w:link w:val="Header"/>
    <w:uiPriority w:val="99"/>
    <w:rsid w:val="00D3459E"/>
  </w:style>
  <w:style w:type="paragraph" w:styleId="Footer">
    <w:name w:val="footer"/>
    <w:basedOn w:val="Normal"/>
    <w:link w:val="FooterChar"/>
    <w:uiPriority w:val="99"/>
    <w:unhideWhenUsed/>
    <w:rsid w:val="00D3459E"/>
    <w:pPr>
      <w:tabs>
        <w:tab w:val="center" w:pos="4320"/>
        <w:tab w:val="right" w:pos="8640"/>
      </w:tabs>
    </w:pPr>
  </w:style>
  <w:style w:type="character" w:customStyle="1" w:styleId="FooterChar">
    <w:name w:val="Footer Char"/>
    <w:basedOn w:val="DefaultParagraphFont"/>
    <w:link w:val="Footer"/>
    <w:uiPriority w:val="99"/>
    <w:rsid w:val="00D3459E"/>
  </w:style>
  <w:style w:type="character" w:styleId="PageNumber">
    <w:name w:val="page number"/>
    <w:basedOn w:val="DefaultParagraphFont"/>
    <w:uiPriority w:val="99"/>
    <w:semiHidden/>
    <w:unhideWhenUsed/>
    <w:rsid w:val="00D34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5.jpeg"/><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header" Target="header3.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jpeg"/><Relationship Id="rId8" Type="http://schemas.openxmlformats.org/officeDocument/2006/relationships/image" Target="media/image2.jpeg"/><Relationship Id="rId9" Type="http://schemas.openxmlformats.org/officeDocument/2006/relationships/image" Target="media/image3.jpeg"/><Relationship Id="rId10"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349</TotalTime>
  <Pages>5</Pages>
  <Words>1505</Words>
  <Characters>8581</Characters>
  <Application>Microsoft Macintosh Word</Application>
  <DocSecurity>0</DocSecurity>
  <Lines>71</Lines>
  <Paragraphs>20</Paragraphs>
  <ScaleCrop>false</ScaleCrop>
  <Company>Shelby County Schools</Company>
  <LinksUpToDate>false</LinksUpToDate>
  <CharactersWithSpaces>10066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Smith</dc:creator>
  <cp:keywords/>
  <dc:description/>
  <cp:lastModifiedBy>Microsoft Office User</cp:lastModifiedBy>
  <cp:revision>73</cp:revision>
  <dcterms:created xsi:type="dcterms:W3CDTF">2012-02-29T21:02:00Z</dcterms:created>
  <dcterms:modified xsi:type="dcterms:W3CDTF">2018-10-14T21:46:00Z</dcterms:modified>
</cp:coreProperties>
</file>